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89"/>
        <w:tblW w:w="0" w:type="auto"/>
        <w:tblLayout w:type="fixed"/>
        <w:tblLook w:val="04A0"/>
      </w:tblPr>
      <w:tblGrid>
        <w:gridCol w:w="9576"/>
      </w:tblGrid>
      <w:tr w:rsidR="003F6BAE" w:rsidTr="00CF09FD">
        <w:trPr>
          <w:trHeight w:val="6294"/>
        </w:trPr>
        <w:tc>
          <w:tcPr>
            <w:tcW w:w="9576" w:type="dxa"/>
          </w:tcPr>
          <w:p w:rsidR="003F6BAE" w:rsidRPr="00C62399" w:rsidRDefault="003F6BAE" w:rsidP="00CF09F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McKeever</w:t>
            </w:r>
            <w:proofErr w:type="spellEnd"/>
            <w:r w:rsidRPr="00C6239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PUBLIC AUCTION</w:t>
            </w:r>
          </w:p>
          <w:p w:rsidR="003F6BAE" w:rsidRDefault="003F6BAE" w:rsidP="00C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Located at 332 Scioto Street Urbana, Ohio  43078</w:t>
            </w:r>
          </w:p>
          <w:p w:rsidR="003F6BAE" w:rsidRPr="00206DC6" w:rsidRDefault="003F6BAE" w:rsidP="00CF09FD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206DC6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JULY 21</w:t>
            </w:r>
            <w:r>
              <w:rPr>
                <w:rFonts w:ascii="Times New Roman" w:hAnsi="Times New Roman" w:cs="Times New Roman"/>
                <w:b/>
                <w:sz w:val="40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9:0</w:t>
            </w:r>
            <w:r w:rsidRPr="00206DC6">
              <w:rPr>
                <w:rFonts w:ascii="Times New Roman" w:hAnsi="Times New Roman" w:cs="Times New Roman"/>
                <w:b/>
                <w:sz w:val="40"/>
                <w:szCs w:val="24"/>
              </w:rPr>
              <w:t>0 A.M.</w:t>
            </w:r>
          </w:p>
          <w:tbl>
            <w:tblPr>
              <w:tblStyle w:val="TableGrid"/>
              <w:tblW w:w="14017" w:type="dxa"/>
              <w:tblLayout w:type="fixed"/>
              <w:tblLook w:val="04A0"/>
            </w:tblPr>
            <w:tblGrid>
              <w:gridCol w:w="6480"/>
              <w:gridCol w:w="2937"/>
              <w:gridCol w:w="4600"/>
            </w:tblGrid>
            <w:tr w:rsidR="003F6BAE" w:rsidTr="00CF09FD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Pr="003F31C3" w:rsidRDefault="003F6BAE" w:rsidP="00CF09FD">
                  <w:pPr>
                    <w:framePr w:hSpace="180" w:wrap="around" w:vAnchor="page" w:hAnchor="margin" w:y="18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Real estate selling at noon. Great location on picturesque Scioto Street. Consisting of 2 story 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7 rooms, with 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>3 bedroom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>s up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, kitchen with cabinets, half bath down,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1 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full bath up. This 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1860 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>home fixtures a beau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tiful staircase, large basement, full attic for storage. Attached 2 car </w:t>
                  </w:r>
                  <w:proofErr w:type="gramStart"/>
                  <w:r w:rsidR="00DC3222">
                    <w:rPr>
                      <w:rFonts w:ascii="Times New Roman" w:hAnsi="Times New Roman" w:cs="Times New Roman"/>
                      <w:szCs w:val="24"/>
                    </w:rPr>
                    <w:t>garage</w:t>
                  </w:r>
                  <w:proofErr w:type="gramEnd"/>
                  <w:r w:rsidR="00DC3222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D744B6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Terms: 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>$10,000.00 down at auction balance at closing within 30 days. Property selling in its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 present AS-</w:t>
                  </w:r>
                  <w:proofErr w:type="gramStart"/>
                  <w:r w:rsidR="00DC3222">
                    <w:rPr>
                      <w:rFonts w:ascii="Times New Roman" w:hAnsi="Times New Roman" w:cs="Times New Roman"/>
                      <w:szCs w:val="24"/>
                    </w:rPr>
                    <w:t>IS  condition</w:t>
                  </w:r>
                  <w:proofErr w:type="gramEnd"/>
                  <w:r w:rsidR="00DC3222">
                    <w:rPr>
                      <w:rFonts w:ascii="Times New Roman" w:hAnsi="Times New Roman" w:cs="Times New Roman"/>
                      <w:szCs w:val="24"/>
                    </w:rPr>
                    <w:t>, will sell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 to the highest bidder w/ confirmation of owners.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 Real estate taxes of $1,302.07 per half will be prorated to day of closing.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Broker participation encouraged. Call auctioneer for details.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Default="003F6BAE" w:rsidP="00CF09FD">
                  <w:pPr>
                    <w:framePr w:hSpace="180" w:wrap="around" w:vAnchor="page" w:hAnchor="margin" w:y="188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48407" cy="1248776"/>
                        <wp:effectExtent l="19050" t="0" r="4193" b="0"/>
                        <wp:docPr id="2" name="Picture 1" descr="C:\Users\piqua\Pictures\2012-06-08 MCKEEVER\MCKEEVER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qua\Pictures\2012-06-08 MCKEEVER\MCKEEVER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877" cy="1252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Default="003F6BAE" w:rsidP="00CF09FD">
                  <w:pPr>
                    <w:framePr w:hSpace="180" w:wrap="around" w:vAnchor="page" w:hAnchor="margin" w:y="1889"/>
                    <w:jc w:val="both"/>
                  </w:pPr>
                </w:p>
              </w:tc>
            </w:tr>
          </w:tbl>
          <w:p w:rsidR="003F6BAE" w:rsidRPr="00D744B6" w:rsidRDefault="003F6BAE" w:rsidP="00CF09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3222">
              <w:rPr>
                <w:rFonts w:ascii="Times New Roman" w:hAnsi="Times New Roman" w:cs="Times New Roman"/>
                <w:sz w:val="24"/>
                <w:szCs w:val="24"/>
              </w:rPr>
              <w:t xml:space="preserve">For appointment </w:t>
            </w:r>
            <w:r w:rsidR="00DC3222">
              <w:rPr>
                <w:rFonts w:ascii="Times New Roman" w:hAnsi="Times New Roman" w:cs="Times New Roman"/>
                <w:szCs w:val="24"/>
              </w:rPr>
              <w:t>c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all auctioneer/Realtor </w:t>
            </w:r>
            <w:r w:rsidR="00DC3222">
              <w:rPr>
                <w:rFonts w:ascii="Times New Roman" w:hAnsi="Times New Roman" w:cs="Times New Roman"/>
                <w:szCs w:val="24"/>
              </w:rPr>
              <w:t xml:space="preserve">Phil Thompson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w/ Ohio Real Estate Auctions, Barry Baker Broker for appointment to inspect 937/606-0588. Don’t miss out on this property; owners are very motivated to sell.  Starting at 9:00 A.M.  </w:t>
            </w:r>
            <w:r w:rsidRPr="00D744B6">
              <w:rPr>
                <w:rFonts w:ascii="Times New Roman" w:hAnsi="Times New Roman" w:cs="Times New Roman"/>
                <w:b/>
                <w:szCs w:val="24"/>
              </w:rPr>
              <w:t xml:space="preserve">Antiques &amp; Collectibles: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Walnut corner cupboard w/ glass door top blind door base; super cherry buffet w/ toenail carved feet; 2 pc.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walnut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bookcase desk; rnd. walnut table w/ extra leaves; oval &amp; rectangular walnut Victorian. MT stands; Victorian settee w/ 2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side  chairs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; 2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vict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walnut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chairs w/ needle point seats; super 7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drw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Empire cherry chest; 5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drw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walnut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chest;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Vict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bed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; spool bed; cherry &amp;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turned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leg night stands; drop leaf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stand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flaired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 grain swivel top game table;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dovetailed blanket chest; Boston rocker; chestnut 2 door wardrobe; hanging wall cabinet; pier mirror; ice cream parlor table &amp; 1 chair; lg. Duncan Phyfe mahogany china cabinet; 6 matching maple caned seat chairs; 4 curved back lodge chairs; old plank bottom rocker; gate leg table; candle stand;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country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washstand; nice 1940’s carved wood couch;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handmade cradle; sq. trunk; wicker magazine table, 2 chairs &amp; rocker; cedar chest;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Dickensware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 Weller vase; majolica plate; several oil lamps; </w:t>
            </w:r>
            <w:r>
              <w:rPr>
                <w:rFonts w:ascii="Times New Roman" w:hAnsi="Times New Roman" w:cs="Times New Roman"/>
                <w:szCs w:val="24"/>
              </w:rPr>
              <w:t xml:space="preserve">finger lamp;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bracket lamp; banquet lamp; HP china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pcs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Franciscan Apple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pcs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>; Noritake dishes; 2 early transfer creamers</w:t>
            </w:r>
            <w:r>
              <w:rPr>
                <w:rFonts w:ascii="Times New Roman" w:hAnsi="Times New Roman" w:cs="Times New Roman"/>
                <w:szCs w:val="24"/>
              </w:rPr>
              <w:t>, 2 bone dishes</w:t>
            </w:r>
            <w:r w:rsidRPr="00D744B6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flow blue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pcs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Waterford decanter set; </w:t>
            </w:r>
            <w:r w:rsidR="006B5E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B5E47">
              <w:rPr>
                <w:rFonts w:ascii="Times New Roman" w:hAnsi="Times New Roman" w:cs="Times New Roman"/>
                <w:szCs w:val="24"/>
              </w:rPr>
              <w:t>Rube</w:t>
            </w:r>
            <w:r w:rsidRPr="00D744B6"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 syrup;  </w:t>
            </w:r>
            <w:r>
              <w:rPr>
                <w:rFonts w:ascii="Times New Roman" w:hAnsi="Times New Roman" w:cs="Times New Roman"/>
                <w:szCs w:val="24"/>
              </w:rPr>
              <w:t xml:space="preserve">Fenton cranberry opalescent hobnail pitcher w/ 6 tumblers;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2 covered tureens; Cosmos vase; several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pcs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of HP china; HP MG cuspidor; wood </w:t>
            </w:r>
            <w:r>
              <w:rPr>
                <w:rFonts w:ascii="Times New Roman" w:hAnsi="Times New Roman" w:cs="Times New Roman"/>
                <w:szCs w:val="24"/>
              </w:rPr>
              <w:t xml:space="preserve">sugar bucket w/ PJ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Ritters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Red Raspberry J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am label; Mc Coy Aunt Jemima cookie jar; several pictures &amp; frames, 2 Currier and Ives horse pictures; Savage Art horse picture; stoneware crocks &amp; bowls; </w:t>
            </w:r>
            <w:r>
              <w:rPr>
                <w:rFonts w:ascii="Times New Roman" w:hAnsi="Times New Roman" w:cs="Times New Roman"/>
                <w:szCs w:val="24"/>
              </w:rPr>
              <w:t xml:space="preserve">stoneware refrigerator water container; 2 framed pictures of past Champaign Co sheriffs going back to 1849; </w:t>
            </w:r>
            <w:r w:rsidRPr="00D744B6">
              <w:rPr>
                <w:rFonts w:ascii="Times New Roman" w:hAnsi="Times New Roman" w:cs="Times New Roman"/>
                <w:szCs w:val="24"/>
              </w:rPr>
              <w:t>large amount of paper goods much pertaining to Urbana. 1901 Urban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, 1911 West Liberty, 1895 N. Lewisburg city maps; 1881 repro Champaign Co History; History of WWII by Miller;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Vol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 1&amp;2 History of Free Masonry; other books; letter opener w/ lighter; CI horse back side bottle opener; 2 MG hen on nest;</w:t>
            </w:r>
            <w:r>
              <w:rPr>
                <w:rFonts w:ascii="Times New Roman" w:hAnsi="Times New Roman" w:cs="Times New Roman"/>
                <w:szCs w:val="24"/>
              </w:rPr>
              <w:t xml:space="preserve"> 3 quilts; blue &amp; white coverlet; </w:t>
            </w:r>
            <w:r w:rsidR="00FC4325">
              <w:rPr>
                <w:rFonts w:ascii="Times New Roman" w:hAnsi="Times New Roman" w:cs="Times New Roman"/>
                <w:b/>
                <w:szCs w:val="24"/>
              </w:rPr>
              <w:t>Artifacts: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4325">
              <w:rPr>
                <w:rFonts w:ascii="Times New Roman" w:hAnsi="Times New Roman" w:cs="Times New Roman"/>
                <w:szCs w:val="24"/>
              </w:rPr>
              <w:t xml:space="preserve">2 arrow heads one being an Archaic Notched- Base Dovetail made out of Indiana Hornstone flint other is a Stemmed </w:t>
            </w:r>
            <w:proofErr w:type="spellStart"/>
            <w:r w:rsidR="00FC4325">
              <w:rPr>
                <w:rFonts w:ascii="Times New Roman" w:hAnsi="Times New Roman" w:cs="Times New Roman"/>
                <w:szCs w:val="24"/>
              </w:rPr>
              <w:t>Adena</w:t>
            </w:r>
            <w:proofErr w:type="spellEnd"/>
            <w:r w:rsidR="00FC4325">
              <w:rPr>
                <w:rFonts w:ascii="Times New Roman" w:hAnsi="Times New Roman" w:cs="Times New Roman"/>
                <w:szCs w:val="24"/>
              </w:rPr>
              <w:t xml:space="preserve"> point made of mottled Coshocton flint;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B6">
              <w:rPr>
                <w:rFonts w:ascii="Times New Roman" w:hAnsi="Times New Roman" w:cs="Times New Roman"/>
                <w:b/>
                <w:szCs w:val="24"/>
              </w:rPr>
              <w:t xml:space="preserve">Clocks: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Grandfather and Grandmother clocks both w/ walnut cabinets; real nice tall double door shelf clock; Ingram &amp; Seth Thomas shelf clocks; </w:t>
            </w:r>
            <w:r w:rsidRPr="00D744B6">
              <w:rPr>
                <w:rFonts w:ascii="Times New Roman" w:hAnsi="Times New Roman" w:cs="Times New Roman"/>
                <w:b/>
                <w:szCs w:val="24"/>
              </w:rPr>
              <w:t xml:space="preserve">Terms on personal property: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cash or check w/ proper ID only. Also MC, Visa, &amp; Discover accepted w/ 4% clerking charge. </w:t>
            </w:r>
            <w:r w:rsidRPr="00D744B6">
              <w:rPr>
                <w:rFonts w:ascii="Times New Roman" w:hAnsi="Times New Roman" w:cs="Times New Roman"/>
                <w:b/>
                <w:szCs w:val="24"/>
              </w:rPr>
              <w:t>Auctioneer’s note: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 Selling in this auction is the former property of Jay &amp; Elsie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McKeever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>, Jay was Champaign County Sherriff from 1935 to 1965 and Elsie was the jail matron. This will be a very large auction with many unusual items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..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Go to auctionzip.com for photos, Auctioneer ID # 5640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15"/>
              <w:gridCol w:w="3115"/>
              <w:gridCol w:w="3115"/>
            </w:tblGrid>
            <w:tr w:rsidR="003F6BAE" w:rsidTr="00CF09FD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4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04950" cy="873039"/>
                        <wp:effectExtent l="19050" t="0" r="0" b="0"/>
                        <wp:docPr id="4" name="Picture 1" descr="Thompso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ompson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777" cy="878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Pr="00F24A72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Karen </w:t>
                  </w:r>
                  <w:proofErr w:type="spellStart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McKeever</w:t>
                  </w:r>
                  <w:proofErr w:type="spellEnd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,</w:t>
                  </w:r>
                </w:p>
                <w:p w:rsidR="003F6BAE" w:rsidRPr="00F24A72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William </w:t>
                  </w:r>
                  <w:proofErr w:type="spellStart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McKeever</w:t>
                  </w:r>
                  <w:proofErr w:type="spellEnd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&amp;</w:t>
                  </w:r>
                </w:p>
                <w:p w:rsidR="003F6BAE" w:rsidRPr="00F24A72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Julie </w:t>
                  </w:r>
                  <w:proofErr w:type="spellStart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Monnin</w:t>
                  </w:r>
                  <w:proofErr w:type="spellEnd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Owners</w:t>
                  </w:r>
                </w:p>
                <w:p w:rsidR="003F6BAE" w:rsidRPr="00333B6C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33B6C">
                    <w:rPr>
                      <w:rFonts w:ascii="Times New Roman" w:hAnsi="Times New Roman" w:cs="Times New Roman"/>
                      <w:sz w:val="20"/>
                      <w:szCs w:val="24"/>
                    </w:rPr>
                    <w:t>Food by</w:t>
                  </w:r>
                </w:p>
                <w:p w:rsidR="003F6BAE" w:rsidRPr="000A64BD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B6C">
                    <w:rPr>
                      <w:rFonts w:ascii="Times New Roman" w:hAnsi="Times New Roman" w:cs="Times New Roman"/>
                      <w:sz w:val="20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THE FARMER’S DAUGHTER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4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0" cy="847648"/>
                        <wp:effectExtent l="19050" t="0" r="6350" b="0"/>
                        <wp:docPr id="6" name="Picture 4" descr="Ohio Real Estate Auction Logo 102204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hio Real Estate Auction Logo 102204 jpeg.jpg"/>
                                <pic:cNvPicPr/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017" cy="853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6BAE" w:rsidRPr="000A64BD" w:rsidRDefault="003F6BAE" w:rsidP="00CF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BAE" w:rsidRDefault="003F6BAE" w:rsidP="003F6BAE"/>
    <w:p w:rsidR="00AE5ADF" w:rsidRPr="003F6BAE" w:rsidRDefault="00AE5ADF" w:rsidP="003F6BAE"/>
    <w:sectPr w:rsidR="00AE5ADF" w:rsidRPr="003F6BAE" w:rsidSect="00A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6CC9"/>
    <w:rsid w:val="00045911"/>
    <w:rsid w:val="000A64BD"/>
    <w:rsid w:val="000B36B7"/>
    <w:rsid w:val="000C28DD"/>
    <w:rsid w:val="00114673"/>
    <w:rsid w:val="001B74F2"/>
    <w:rsid w:val="00206DC6"/>
    <w:rsid w:val="00215F96"/>
    <w:rsid w:val="0022721B"/>
    <w:rsid w:val="002320A7"/>
    <w:rsid w:val="002F24D6"/>
    <w:rsid w:val="00333B6C"/>
    <w:rsid w:val="0034094F"/>
    <w:rsid w:val="0035651E"/>
    <w:rsid w:val="003A25D8"/>
    <w:rsid w:val="003F56D7"/>
    <w:rsid w:val="003F6BAE"/>
    <w:rsid w:val="00436134"/>
    <w:rsid w:val="004419AD"/>
    <w:rsid w:val="004A3360"/>
    <w:rsid w:val="00582EDF"/>
    <w:rsid w:val="00626BB9"/>
    <w:rsid w:val="00640434"/>
    <w:rsid w:val="006447F7"/>
    <w:rsid w:val="0064668E"/>
    <w:rsid w:val="00646CFF"/>
    <w:rsid w:val="006612B3"/>
    <w:rsid w:val="006B5E47"/>
    <w:rsid w:val="00800B28"/>
    <w:rsid w:val="00834D6F"/>
    <w:rsid w:val="00886CC9"/>
    <w:rsid w:val="008978ED"/>
    <w:rsid w:val="008D0781"/>
    <w:rsid w:val="008D75E3"/>
    <w:rsid w:val="009024A9"/>
    <w:rsid w:val="00910BB1"/>
    <w:rsid w:val="00925FBE"/>
    <w:rsid w:val="00945008"/>
    <w:rsid w:val="00972923"/>
    <w:rsid w:val="009C3E55"/>
    <w:rsid w:val="00A30AB4"/>
    <w:rsid w:val="00A75B3D"/>
    <w:rsid w:val="00A8068D"/>
    <w:rsid w:val="00A93506"/>
    <w:rsid w:val="00AE5ADF"/>
    <w:rsid w:val="00AE7EE0"/>
    <w:rsid w:val="00B16A7C"/>
    <w:rsid w:val="00BE5DA8"/>
    <w:rsid w:val="00C62399"/>
    <w:rsid w:val="00CA50CE"/>
    <w:rsid w:val="00D744B6"/>
    <w:rsid w:val="00D8122E"/>
    <w:rsid w:val="00DB1A00"/>
    <w:rsid w:val="00DC3222"/>
    <w:rsid w:val="00DC3262"/>
    <w:rsid w:val="00DC3996"/>
    <w:rsid w:val="00DD7011"/>
    <w:rsid w:val="00F226F3"/>
    <w:rsid w:val="00F24A72"/>
    <w:rsid w:val="00F2514A"/>
    <w:rsid w:val="00F67385"/>
    <w:rsid w:val="00F770D7"/>
    <w:rsid w:val="00F816D2"/>
    <w:rsid w:val="00FC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5FE77-BE58-4707-BD6C-6DD07209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piqua</dc:creator>
  <cp:lastModifiedBy>piqua</cp:lastModifiedBy>
  <cp:revision>19</cp:revision>
  <cp:lastPrinted>2012-06-11T20:32:00Z</cp:lastPrinted>
  <dcterms:created xsi:type="dcterms:W3CDTF">2012-06-11T15:09:00Z</dcterms:created>
  <dcterms:modified xsi:type="dcterms:W3CDTF">2012-06-14T00:41:00Z</dcterms:modified>
</cp:coreProperties>
</file>