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5B" w:rsidRPr="00EB24BA" w:rsidRDefault="00EB24BA" w:rsidP="00EB24BA">
      <w:pPr>
        <w:jc w:val="center"/>
        <w:rPr>
          <w:b/>
          <w:sz w:val="24"/>
        </w:rPr>
      </w:pPr>
      <w:r w:rsidRPr="00EB24BA">
        <w:rPr>
          <w:b/>
          <w:sz w:val="24"/>
        </w:rPr>
        <w:t>SEVAKEEN COUNTRY CLUB</w:t>
      </w:r>
    </w:p>
    <w:p w:rsidR="00EB24BA" w:rsidRDefault="00EB24BA" w:rsidP="00EB24BA">
      <w:pPr>
        <w:jc w:val="center"/>
        <w:rPr>
          <w:b/>
        </w:rPr>
      </w:pPr>
      <w:r>
        <w:rPr>
          <w:b/>
        </w:rPr>
        <w:t>Residential Lot Lease</w:t>
      </w:r>
    </w:p>
    <w:p w:rsidR="00EB24BA" w:rsidRDefault="00EB24BA" w:rsidP="00EB24BA">
      <w:pPr>
        <w:jc w:val="both"/>
        <w:rPr>
          <w:b/>
        </w:rPr>
      </w:pPr>
    </w:p>
    <w:p w:rsidR="00EB24BA" w:rsidRDefault="00EB24BA" w:rsidP="00EB24BA">
      <w:pPr>
        <w:ind w:left="720" w:hanging="720"/>
        <w:jc w:val="both"/>
        <w:rPr>
          <w:sz w:val="20"/>
          <w:szCs w:val="20"/>
        </w:rPr>
      </w:pPr>
      <w:r>
        <w:rPr>
          <w:b/>
          <w:sz w:val="20"/>
          <w:szCs w:val="20"/>
        </w:rPr>
        <w:t>1.</w:t>
      </w:r>
      <w:r>
        <w:rPr>
          <w:b/>
          <w:sz w:val="20"/>
          <w:szCs w:val="20"/>
        </w:rPr>
        <w:tab/>
        <w:t>Parties.</w:t>
      </w:r>
      <w:r>
        <w:rPr>
          <w:sz w:val="20"/>
          <w:szCs w:val="20"/>
        </w:rPr>
        <w:t xml:space="preserve">  This Residential Lot Lease is entered into by and between </w:t>
      </w:r>
      <w:proofErr w:type="spellStart"/>
      <w:r>
        <w:rPr>
          <w:b/>
          <w:sz w:val="20"/>
          <w:szCs w:val="20"/>
        </w:rPr>
        <w:t>Sevakeen</w:t>
      </w:r>
      <w:proofErr w:type="spellEnd"/>
      <w:r>
        <w:rPr>
          <w:b/>
          <w:sz w:val="20"/>
          <w:szCs w:val="20"/>
        </w:rPr>
        <w:t xml:space="preserve"> Country Club, Inc.</w:t>
      </w:r>
      <w:r>
        <w:rPr>
          <w:sz w:val="20"/>
          <w:szCs w:val="20"/>
        </w:rPr>
        <w:t xml:space="preserve"> (hereinafter </w:t>
      </w:r>
      <w:r>
        <w:rPr>
          <w:b/>
          <w:sz w:val="20"/>
          <w:szCs w:val="20"/>
        </w:rPr>
        <w:t>“</w:t>
      </w:r>
      <w:proofErr w:type="spellStart"/>
      <w:r>
        <w:rPr>
          <w:b/>
          <w:sz w:val="20"/>
          <w:szCs w:val="20"/>
        </w:rPr>
        <w:t>Lessor</w:t>
      </w:r>
      <w:proofErr w:type="spellEnd"/>
      <w:r>
        <w:rPr>
          <w:b/>
          <w:sz w:val="20"/>
          <w:szCs w:val="20"/>
        </w:rPr>
        <w:t>”</w:t>
      </w:r>
      <w:r>
        <w:rPr>
          <w:sz w:val="20"/>
          <w:szCs w:val="20"/>
        </w:rPr>
        <w:t xml:space="preserve">) and </w:t>
      </w:r>
      <w:r>
        <w:rPr>
          <w:sz w:val="20"/>
          <w:szCs w:val="20"/>
          <w:u w:val="single"/>
        </w:rPr>
        <w:tab/>
      </w:r>
      <w:r w:rsidR="00742A18">
        <w:rPr>
          <w:sz w:val="20"/>
          <w:szCs w:val="20"/>
          <w:u w:val="single"/>
        </w:rPr>
        <w:t xml:space="preserve">   </w:t>
      </w:r>
      <w:r w:rsidR="002C51A4">
        <w:rPr>
          <w:sz w:val="20"/>
          <w:szCs w:val="20"/>
          <w:u w:val="single"/>
        </w:rPr>
        <w:t xml:space="preserve">                                                                 </w:t>
      </w:r>
      <w:r>
        <w:rPr>
          <w:sz w:val="20"/>
          <w:szCs w:val="20"/>
        </w:rPr>
        <w:t xml:space="preserve">(hereinafter collectively </w:t>
      </w:r>
      <w:r>
        <w:rPr>
          <w:b/>
          <w:sz w:val="20"/>
          <w:szCs w:val="20"/>
        </w:rPr>
        <w:t>“</w:t>
      </w:r>
      <w:r w:rsidR="006C61AA">
        <w:rPr>
          <w:b/>
          <w:sz w:val="20"/>
          <w:szCs w:val="20"/>
        </w:rPr>
        <w:t>Lessee</w:t>
      </w:r>
      <w:r>
        <w:rPr>
          <w:b/>
          <w:sz w:val="20"/>
          <w:szCs w:val="20"/>
        </w:rPr>
        <w:t>”</w:t>
      </w:r>
      <w:r>
        <w:rPr>
          <w:sz w:val="20"/>
          <w:szCs w:val="20"/>
        </w:rPr>
        <w:t>) on the date set forth on the signature page below.</w:t>
      </w:r>
    </w:p>
    <w:p w:rsidR="00EB24BA" w:rsidRDefault="00EB24BA" w:rsidP="00EB24BA">
      <w:pPr>
        <w:ind w:left="720" w:hanging="720"/>
        <w:jc w:val="both"/>
        <w:rPr>
          <w:sz w:val="20"/>
          <w:szCs w:val="20"/>
        </w:rPr>
      </w:pPr>
    </w:p>
    <w:p w:rsidR="00EB24BA" w:rsidRDefault="00EB24BA" w:rsidP="00EB24BA">
      <w:pPr>
        <w:ind w:left="720" w:hanging="720"/>
        <w:jc w:val="both"/>
        <w:rPr>
          <w:sz w:val="20"/>
          <w:szCs w:val="20"/>
        </w:rPr>
      </w:pPr>
      <w:r>
        <w:rPr>
          <w:b/>
          <w:sz w:val="20"/>
          <w:szCs w:val="20"/>
        </w:rPr>
        <w:t>2.</w:t>
      </w:r>
      <w:r>
        <w:rPr>
          <w:b/>
          <w:sz w:val="20"/>
          <w:szCs w:val="20"/>
        </w:rPr>
        <w:tab/>
        <w:t>Premises.</w:t>
      </w:r>
      <w:r>
        <w:rPr>
          <w:sz w:val="20"/>
          <w:szCs w:val="20"/>
        </w:rPr>
        <w:t xml:space="preserve">  </w:t>
      </w:r>
      <w:proofErr w:type="spellStart"/>
      <w:r>
        <w:rPr>
          <w:sz w:val="20"/>
          <w:szCs w:val="20"/>
        </w:rPr>
        <w:t>Lessor</w:t>
      </w:r>
      <w:proofErr w:type="spellEnd"/>
      <w:r>
        <w:rPr>
          <w:sz w:val="20"/>
          <w:szCs w:val="20"/>
        </w:rPr>
        <w:t xml:space="preserve"> hereby leases to </w:t>
      </w:r>
      <w:r w:rsidR="006C61AA">
        <w:rPr>
          <w:sz w:val="20"/>
          <w:szCs w:val="20"/>
        </w:rPr>
        <w:t>Lessee</w:t>
      </w:r>
      <w:r>
        <w:rPr>
          <w:sz w:val="20"/>
          <w:szCs w:val="20"/>
        </w:rPr>
        <w:t xml:space="preserve">, and </w:t>
      </w:r>
      <w:r w:rsidR="006C61AA">
        <w:rPr>
          <w:sz w:val="20"/>
          <w:szCs w:val="20"/>
        </w:rPr>
        <w:t>Lessee</w:t>
      </w:r>
      <w:r>
        <w:rPr>
          <w:sz w:val="20"/>
          <w:szCs w:val="20"/>
        </w:rPr>
        <w:t xml:space="preserve"> hereby leases from </w:t>
      </w:r>
      <w:proofErr w:type="spellStart"/>
      <w:r>
        <w:rPr>
          <w:sz w:val="20"/>
          <w:szCs w:val="20"/>
        </w:rPr>
        <w:t>Lessor</w:t>
      </w:r>
      <w:proofErr w:type="spellEnd"/>
      <w:r>
        <w:rPr>
          <w:sz w:val="20"/>
          <w:szCs w:val="20"/>
        </w:rPr>
        <w:t xml:space="preserve">, a certain lot situated in the County of Columbiana, in the State of Ohio and in the Township of Butler, known as and being </w:t>
      </w:r>
      <w:r w:rsidR="00742A18">
        <w:rPr>
          <w:sz w:val="20"/>
          <w:szCs w:val="20"/>
        </w:rPr>
        <w:t xml:space="preserve">LOT </w:t>
      </w:r>
      <w:r w:rsidR="002C51A4">
        <w:rPr>
          <w:sz w:val="20"/>
          <w:szCs w:val="20"/>
          <w:u w:val="single"/>
        </w:rPr>
        <w:t xml:space="preserve">                            (   ) </w:t>
      </w:r>
      <w:r w:rsidR="002C51A4">
        <w:rPr>
          <w:sz w:val="20"/>
          <w:szCs w:val="20"/>
        </w:rPr>
        <w:t xml:space="preserve">  </w:t>
      </w:r>
      <w:r>
        <w:rPr>
          <w:sz w:val="20"/>
          <w:szCs w:val="20"/>
        </w:rPr>
        <w:t xml:space="preserve"> in </w:t>
      </w:r>
      <w:proofErr w:type="spellStart"/>
      <w:r>
        <w:rPr>
          <w:sz w:val="20"/>
          <w:szCs w:val="20"/>
        </w:rPr>
        <w:t>Sevakee</w:t>
      </w:r>
      <w:r w:rsidR="002948AA">
        <w:rPr>
          <w:sz w:val="20"/>
          <w:szCs w:val="20"/>
        </w:rPr>
        <w:t>n</w:t>
      </w:r>
      <w:proofErr w:type="spellEnd"/>
      <w:r>
        <w:rPr>
          <w:sz w:val="20"/>
          <w:szCs w:val="20"/>
        </w:rPr>
        <w:t xml:space="preserve"> Country Clu</w:t>
      </w:r>
      <w:r w:rsidR="002948AA">
        <w:rPr>
          <w:sz w:val="20"/>
          <w:szCs w:val="20"/>
        </w:rPr>
        <w:t>b</w:t>
      </w:r>
      <w:r>
        <w:rPr>
          <w:sz w:val="20"/>
          <w:szCs w:val="20"/>
        </w:rPr>
        <w:t xml:space="preserve"> (hereinafter </w:t>
      </w:r>
      <w:r>
        <w:rPr>
          <w:b/>
          <w:sz w:val="20"/>
          <w:szCs w:val="20"/>
        </w:rPr>
        <w:t>“Premises”</w:t>
      </w:r>
      <w:r>
        <w:rPr>
          <w:sz w:val="20"/>
          <w:szCs w:val="20"/>
        </w:rPr>
        <w:t>).</w:t>
      </w:r>
    </w:p>
    <w:p w:rsidR="002948AA" w:rsidRDefault="002948AA" w:rsidP="00EB24BA">
      <w:pPr>
        <w:ind w:left="720" w:hanging="720"/>
        <w:jc w:val="both"/>
        <w:rPr>
          <w:sz w:val="20"/>
          <w:szCs w:val="20"/>
        </w:rPr>
      </w:pPr>
    </w:p>
    <w:p w:rsidR="002948AA" w:rsidRDefault="002948AA" w:rsidP="00EB24BA">
      <w:pPr>
        <w:ind w:left="720" w:hanging="720"/>
        <w:jc w:val="both"/>
        <w:rPr>
          <w:sz w:val="20"/>
          <w:szCs w:val="20"/>
        </w:rPr>
      </w:pPr>
      <w:r>
        <w:rPr>
          <w:b/>
          <w:sz w:val="20"/>
          <w:szCs w:val="20"/>
        </w:rPr>
        <w:t>3.</w:t>
      </w:r>
      <w:r>
        <w:rPr>
          <w:b/>
          <w:sz w:val="20"/>
          <w:szCs w:val="20"/>
        </w:rPr>
        <w:tab/>
        <w:t>Term.</w:t>
      </w:r>
    </w:p>
    <w:p w:rsidR="00C91942" w:rsidRDefault="002948AA" w:rsidP="00C91942">
      <w:pPr>
        <w:ind w:left="1440" w:hanging="720"/>
        <w:jc w:val="both"/>
        <w:rPr>
          <w:sz w:val="20"/>
          <w:szCs w:val="20"/>
        </w:rPr>
      </w:pPr>
      <w:r>
        <w:rPr>
          <w:sz w:val="20"/>
          <w:szCs w:val="20"/>
        </w:rPr>
        <w:t>3.1</w:t>
      </w:r>
      <w:r>
        <w:rPr>
          <w:sz w:val="20"/>
          <w:szCs w:val="20"/>
        </w:rPr>
        <w:tab/>
        <w:t>This lease shall commence on</w:t>
      </w:r>
      <w:r w:rsidR="00AC7C5A">
        <w:rPr>
          <w:sz w:val="20"/>
          <w:szCs w:val="20"/>
        </w:rPr>
        <w:t xml:space="preserve"> </w:t>
      </w:r>
      <w:r w:rsidR="002C51A4">
        <w:rPr>
          <w:sz w:val="20"/>
          <w:szCs w:val="20"/>
        </w:rPr>
        <w:t xml:space="preserve">   </w:t>
      </w:r>
      <w:r w:rsidR="002C51A4">
        <w:rPr>
          <w:sz w:val="20"/>
          <w:szCs w:val="20"/>
          <w:u w:val="single"/>
        </w:rPr>
        <w:t xml:space="preserve">                            </w:t>
      </w:r>
      <w:r>
        <w:rPr>
          <w:sz w:val="20"/>
          <w:szCs w:val="20"/>
        </w:rPr>
        <w:t>, and shall continue for a term of forty (4</w:t>
      </w:r>
      <w:r w:rsidR="0009227A">
        <w:rPr>
          <w:sz w:val="20"/>
          <w:szCs w:val="20"/>
        </w:rPr>
        <w:t>0</w:t>
      </w:r>
      <w:r>
        <w:rPr>
          <w:sz w:val="20"/>
          <w:szCs w:val="20"/>
        </w:rPr>
        <w:t>) years unless terminated at an earlier date in accordance with the provisions of this lease.</w:t>
      </w:r>
    </w:p>
    <w:p w:rsidR="002948AA" w:rsidRDefault="00C91942" w:rsidP="00C91942">
      <w:pPr>
        <w:ind w:left="1440" w:hanging="720"/>
        <w:jc w:val="both"/>
        <w:rPr>
          <w:sz w:val="20"/>
          <w:szCs w:val="20"/>
        </w:rPr>
      </w:pPr>
      <w:r>
        <w:rPr>
          <w:sz w:val="20"/>
          <w:szCs w:val="20"/>
        </w:rPr>
        <w:t>3.2</w:t>
      </w:r>
      <w:r>
        <w:rPr>
          <w:sz w:val="20"/>
          <w:szCs w:val="20"/>
        </w:rPr>
        <w:tab/>
        <w:t>At the end of initial term, the lease shall renew from year to year on the same terms and conditions, upon timely payment of the annual lot rental amount.</w:t>
      </w:r>
    </w:p>
    <w:p w:rsidR="00C91942" w:rsidRDefault="00C91942" w:rsidP="00C91942">
      <w:pPr>
        <w:ind w:left="1440" w:hanging="720"/>
        <w:jc w:val="both"/>
        <w:rPr>
          <w:sz w:val="20"/>
          <w:szCs w:val="20"/>
        </w:rPr>
      </w:pPr>
      <w:r>
        <w:rPr>
          <w:sz w:val="20"/>
          <w:szCs w:val="20"/>
        </w:rPr>
        <w:t>3.3</w:t>
      </w:r>
      <w:r>
        <w:rPr>
          <w:sz w:val="20"/>
          <w:szCs w:val="20"/>
        </w:rPr>
        <w:tab/>
        <w:t>The board of directors reserves the right to cancel any lot lease, for cause, at any time.  This action may only take place at a meeting of the board, no less than thirty (30) days after having given certified notification to the leaseholder stating the time and location of the meeting and requesting attendance.</w:t>
      </w:r>
    </w:p>
    <w:p w:rsidR="00C91942" w:rsidRDefault="00C91942" w:rsidP="00C91942">
      <w:pPr>
        <w:ind w:left="1440" w:hanging="720"/>
        <w:jc w:val="both"/>
        <w:rPr>
          <w:sz w:val="20"/>
          <w:szCs w:val="20"/>
        </w:rPr>
      </w:pPr>
    </w:p>
    <w:p w:rsidR="00C91942" w:rsidRDefault="00C91942" w:rsidP="00C91942">
      <w:pPr>
        <w:ind w:left="720" w:hanging="720"/>
        <w:jc w:val="both"/>
        <w:rPr>
          <w:sz w:val="20"/>
          <w:szCs w:val="20"/>
        </w:rPr>
      </w:pPr>
      <w:r>
        <w:rPr>
          <w:b/>
          <w:sz w:val="20"/>
          <w:szCs w:val="20"/>
        </w:rPr>
        <w:t>4.</w:t>
      </w:r>
      <w:r>
        <w:rPr>
          <w:b/>
          <w:sz w:val="20"/>
          <w:szCs w:val="20"/>
        </w:rPr>
        <w:tab/>
        <w:t>Surrender of Lease.</w:t>
      </w:r>
    </w:p>
    <w:p w:rsidR="00C91942" w:rsidRDefault="00C91942" w:rsidP="00C91942">
      <w:pPr>
        <w:ind w:left="1440" w:hanging="720"/>
        <w:jc w:val="both"/>
        <w:rPr>
          <w:sz w:val="20"/>
          <w:szCs w:val="20"/>
        </w:rPr>
      </w:pPr>
      <w:r>
        <w:rPr>
          <w:sz w:val="20"/>
          <w:szCs w:val="20"/>
        </w:rPr>
        <w:t>4.1</w:t>
      </w:r>
      <w:r>
        <w:rPr>
          <w:sz w:val="20"/>
          <w:szCs w:val="20"/>
        </w:rPr>
        <w:tab/>
      </w:r>
      <w:r w:rsidR="006C61AA">
        <w:rPr>
          <w:sz w:val="20"/>
          <w:szCs w:val="20"/>
        </w:rPr>
        <w:t>Lessee</w:t>
      </w:r>
      <w:r>
        <w:rPr>
          <w:sz w:val="20"/>
          <w:szCs w:val="20"/>
        </w:rPr>
        <w:t xml:space="preserve"> may surrender the lease at any ti</w:t>
      </w:r>
      <w:r w:rsidR="0009227A">
        <w:rPr>
          <w:sz w:val="20"/>
          <w:szCs w:val="20"/>
        </w:rPr>
        <w:t>m</w:t>
      </w:r>
      <w:r>
        <w:rPr>
          <w:sz w:val="20"/>
          <w:szCs w:val="20"/>
        </w:rPr>
        <w:t>e and remove all structures from the grounds providing all claims for taxes, assessments, etc., are satisfied and the grounds are left in a level condition.</w:t>
      </w:r>
    </w:p>
    <w:p w:rsidR="00C91942" w:rsidRDefault="00C91942" w:rsidP="00C91942">
      <w:pPr>
        <w:ind w:left="1440" w:hanging="720"/>
        <w:jc w:val="both"/>
        <w:rPr>
          <w:sz w:val="20"/>
          <w:szCs w:val="20"/>
        </w:rPr>
      </w:pPr>
      <w:r>
        <w:rPr>
          <w:sz w:val="20"/>
          <w:szCs w:val="20"/>
        </w:rPr>
        <w:t>4.2</w:t>
      </w:r>
      <w:r>
        <w:rPr>
          <w:sz w:val="20"/>
          <w:szCs w:val="20"/>
        </w:rPr>
        <w:tab/>
        <w:t xml:space="preserve">If </w:t>
      </w:r>
      <w:r w:rsidR="006C61AA">
        <w:rPr>
          <w:sz w:val="20"/>
          <w:szCs w:val="20"/>
        </w:rPr>
        <w:t>Lessee</w:t>
      </w:r>
      <w:r>
        <w:rPr>
          <w:sz w:val="20"/>
          <w:szCs w:val="20"/>
        </w:rPr>
        <w:t xml:space="preserve"> surrenders the lease or the board cancels the lease, the </w:t>
      </w:r>
      <w:r w:rsidR="006C61AA">
        <w:rPr>
          <w:sz w:val="20"/>
          <w:szCs w:val="20"/>
        </w:rPr>
        <w:t>Lessee</w:t>
      </w:r>
      <w:r>
        <w:rPr>
          <w:sz w:val="20"/>
          <w:szCs w:val="20"/>
        </w:rPr>
        <w:t xml:space="preserve"> must remove all structures from the premises within six (6) months.  Failure to do so </w:t>
      </w:r>
      <w:proofErr w:type="gramStart"/>
      <w:r>
        <w:rPr>
          <w:sz w:val="20"/>
          <w:szCs w:val="20"/>
        </w:rPr>
        <w:t>forfeits</w:t>
      </w:r>
      <w:proofErr w:type="gramEnd"/>
      <w:r>
        <w:rPr>
          <w:sz w:val="20"/>
          <w:szCs w:val="20"/>
        </w:rPr>
        <w:t xml:space="preserve"> title to the structures to </w:t>
      </w:r>
      <w:proofErr w:type="spellStart"/>
      <w:r>
        <w:rPr>
          <w:sz w:val="20"/>
          <w:szCs w:val="20"/>
        </w:rPr>
        <w:t>Lessor</w:t>
      </w:r>
      <w:proofErr w:type="spellEnd"/>
      <w:r>
        <w:rPr>
          <w:sz w:val="20"/>
          <w:szCs w:val="20"/>
        </w:rPr>
        <w:t xml:space="preserve"> and the board of directors may then dispose of the structure(s) as they see fit.</w:t>
      </w:r>
    </w:p>
    <w:p w:rsidR="00C91942" w:rsidRDefault="00C91942" w:rsidP="00C91942">
      <w:pPr>
        <w:ind w:left="1440" w:hanging="720"/>
        <w:jc w:val="both"/>
        <w:rPr>
          <w:sz w:val="20"/>
          <w:szCs w:val="20"/>
        </w:rPr>
      </w:pPr>
    </w:p>
    <w:p w:rsidR="00C91942" w:rsidRDefault="0005104F" w:rsidP="00C91942">
      <w:pPr>
        <w:ind w:left="720" w:hanging="720"/>
        <w:jc w:val="both"/>
        <w:rPr>
          <w:sz w:val="20"/>
          <w:szCs w:val="20"/>
        </w:rPr>
      </w:pPr>
      <w:r>
        <w:rPr>
          <w:b/>
          <w:sz w:val="20"/>
          <w:szCs w:val="20"/>
        </w:rPr>
        <w:t>5.</w:t>
      </w:r>
      <w:r>
        <w:rPr>
          <w:b/>
          <w:sz w:val="20"/>
          <w:szCs w:val="20"/>
        </w:rPr>
        <w:tab/>
        <w:t>Transfer of Leasehold Interest.</w:t>
      </w:r>
    </w:p>
    <w:p w:rsidR="0005104F" w:rsidRDefault="0005104F" w:rsidP="0005104F">
      <w:pPr>
        <w:ind w:left="1440" w:hanging="720"/>
        <w:jc w:val="both"/>
        <w:rPr>
          <w:sz w:val="20"/>
          <w:szCs w:val="20"/>
        </w:rPr>
      </w:pPr>
      <w:r>
        <w:rPr>
          <w:sz w:val="20"/>
          <w:szCs w:val="20"/>
        </w:rPr>
        <w:t>5.1</w:t>
      </w:r>
      <w:r>
        <w:rPr>
          <w:sz w:val="20"/>
          <w:szCs w:val="20"/>
        </w:rPr>
        <w:tab/>
        <w:t xml:space="preserve">Lot leases may be transferred only with the approval of </w:t>
      </w:r>
      <w:proofErr w:type="spellStart"/>
      <w:r>
        <w:rPr>
          <w:sz w:val="20"/>
          <w:szCs w:val="20"/>
        </w:rPr>
        <w:t>Lessor’s</w:t>
      </w:r>
      <w:proofErr w:type="spellEnd"/>
      <w:r>
        <w:rPr>
          <w:sz w:val="20"/>
          <w:szCs w:val="20"/>
        </w:rPr>
        <w:t xml:space="preserve"> Board, and subject to a transfer fee as set by the Board.</w:t>
      </w:r>
    </w:p>
    <w:p w:rsidR="0005104F" w:rsidRDefault="0005104F" w:rsidP="0005104F">
      <w:pPr>
        <w:ind w:left="1440" w:hanging="720"/>
        <w:jc w:val="both"/>
        <w:rPr>
          <w:sz w:val="20"/>
          <w:szCs w:val="20"/>
        </w:rPr>
      </w:pPr>
      <w:r>
        <w:rPr>
          <w:sz w:val="20"/>
          <w:szCs w:val="20"/>
        </w:rPr>
        <w:t>5.2</w:t>
      </w:r>
      <w:r>
        <w:rPr>
          <w:sz w:val="20"/>
          <w:szCs w:val="20"/>
        </w:rPr>
        <w:tab/>
        <w:t xml:space="preserve">The transferring </w:t>
      </w:r>
      <w:r w:rsidR="006C61AA">
        <w:rPr>
          <w:sz w:val="20"/>
          <w:szCs w:val="20"/>
        </w:rPr>
        <w:t>Lessee</w:t>
      </w:r>
      <w:r>
        <w:rPr>
          <w:sz w:val="20"/>
          <w:szCs w:val="20"/>
        </w:rPr>
        <w:t xml:space="preserve"> must be in</w:t>
      </w:r>
      <w:bookmarkStart w:id="0" w:name="_GoBack"/>
      <w:bookmarkEnd w:id="0"/>
      <w:r>
        <w:rPr>
          <w:sz w:val="20"/>
          <w:szCs w:val="20"/>
        </w:rPr>
        <w:t xml:space="preserve"> good standing with membership and annual lot rental, and is responsible for payment of the transfer fee.</w:t>
      </w:r>
    </w:p>
    <w:p w:rsidR="0005104F" w:rsidRDefault="0005104F" w:rsidP="0005104F">
      <w:pPr>
        <w:ind w:left="1440" w:hanging="720"/>
        <w:jc w:val="both"/>
        <w:rPr>
          <w:sz w:val="20"/>
          <w:szCs w:val="20"/>
        </w:rPr>
      </w:pPr>
      <w:r>
        <w:rPr>
          <w:sz w:val="20"/>
          <w:szCs w:val="20"/>
        </w:rPr>
        <w:t>5.3</w:t>
      </w:r>
      <w:r>
        <w:rPr>
          <w:sz w:val="20"/>
          <w:szCs w:val="20"/>
        </w:rPr>
        <w:tab/>
        <w:t>All fees and assessments must be current at date of transfer.</w:t>
      </w:r>
    </w:p>
    <w:p w:rsidR="0005104F" w:rsidRDefault="0005104F" w:rsidP="0005104F">
      <w:pPr>
        <w:ind w:left="1440" w:hanging="720"/>
        <w:jc w:val="both"/>
        <w:rPr>
          <w:sz w:val="20"/>
          <w:szCs w:val="20"/>
        </w:rPr>
      </w:pPr>
      <w:r>
        <w:rPr>
          <w:sz w:val="20"/>
          <w:szCs w:val="20"/>
        </w:rPr>
        <w:t>5.4</w:t>
      </w:r>
      <w:r>
        <w:rPr>
          <w:sz w:val="20"/>
          <w:szCs w:val="20"/>
        </w:rPr>
        <w:tab/>
      </w:r>
      <w:r w:rsidR="0000677C">
        <w:rPr>
          <w:sz w:val="20"/>
          <w:szCs w:val="20"/>
        </w:rPr>
        <w:t>No transfer fee will be assessed in the case of transfer to a spouse or upon leasing of a lot direct from the board.</w:t>
      </w:r>
    </w:p>
    <w:p w:rsidR="0000677C" w:rsidRDefault="0000677C" w:rsidP="0005104F">
      <w:pPr>
        <w:ind w:left="1440" w:hanging="720"/>
        <w:jc w:val="both"/>
        <w:rPr>
          <w:sz w:val="20"/>
          <w:szCs w:val="20"/>
        </w:rPr>
      </w:pPr>
    </w:p>
    <w:p w:rsidR="0000677C" w:rsidRPr="0000677C" w:rsidRDefault="0000677C" w:rsidP="0000677C">
      <w:pPr>
        <w:ind w:left="720" w:hanging="720"/>
        <w:jc w:val="both"/>
        <w:rPr>
          <w:b/>
          <w:sz w:val="20"/>
          <w:szCs w:val="20"/>
        </w:rPr>
      </w:pPr>
      <w:r>
        <w:rPr>
          <w:b/>
          <w:sz w:val="20"/>
          <w:szCs w:val="20"/>
        </w:rPr>
        <w:t>6.</w:t>
      </w:r>
      <w:r>
        <w:rPr>
          <w:b/>
          <w:sz w:val="20"/>
          <w:szCs w:val="20"/>
        </w:rPr>
        <w:tab/>
        <w:t>Membership.</w:t>
      </w:r>
    </w:p>
    <w:p w:rsidR="00C91942" w:rsidRDefault="0000677C" w:rsidP="0000677C">
      <w:pPr>
        <w:ind w:left="1440" w:hanging="720"/>
        <w:jc w:val="both"/>
        <w:rPr>
          <w:sz w:val="20"/>
          <w:szCs w:val="20"/>
        </w:rPr>
      </w:pPr>
      <w:r>
        <w:rPr>
          <w:sz w:val="20"/>
          <w:szCs w:val="20"/>
        </w:rPr>
        <w:t>6.1</w:t>
      </w:r>
      <w:r>
        <w:rPr>
          <w:sz w:val="20"/>
          <w:szCs w:val="20"/>
        </w:rPr>
        <w:tab/>
        <w:t xml:space="preserve">As a condition precedent to the commencement of this lease, </w:t>
      </w:r>
      <w:r w:rsidR="006C61AA">
        <w:rPr>
          <w:sz w:val="20"/>
          <w:szCs w:val="20"/>
        </w:rPr>
        <w:t>Lessee</w:t>
      </w:r>
      <w:r>
        <w:rPr>
          <w:sz w:val="20"/>
          <w:szCs w:val="20"/>
        </w:rPr>
        <w:t xml:space="preserve"> must apply and be granted membership in </w:t>
      </w:r>
      <w:proofErr w:type="spellStart"/>
      <w:r>
        <w:rPr>
          <w:sz w:val="20"/>
          <w:szCs w:val="20"/>
        </w:rPr>
        <w:t>Sevakeen</w:t>
      </w:r>
      <w:proofErr w:type="spellEnd"/>
      <w:r>
        <w:rPr>
          <w:sz w:val="20"/>
          <w:szCs w:val="20"/>
        </w:rPr>
        <w:t xml:space="preserve"> Country Club by the Board of Directors of the </w:t>
      </w:r>
      <w:proofErr w:type="spellStart"/>
      <w:r>
        <w:rPr>
          <w:sz w:val="20"/>
          <w:szCs w:val="20"/>
        </w:rPr>
        <w:t>Lessor</w:t>
      </w:r>
      <w:proofErr w:type="spellEnd"/>
      <w:r>
        <w:rPr>
          <w:sz w:val="20"/>
          <w:szCs w:val="20"/>
        </w:rPr>
        <w:t>.</w:t>
      </w:r>
    </w:p>
    <w:p w:rsidR="0000677C" w:rsidRDefault="0000677C" w:rsidP="0000677C">
      <w:pPr>
        <w:ind w:left="1440" w:hanging="720"/>
        <w:jc w:val="both"/>
        <w:rPr>
          <w:sz w:val="20"/>
          <w:szCs w:val="20"/>
        </w:rPr>
      </w:pPr>
      <w:r>
        <w:rPr>
          <w:sz w:val="20"/>
          <w:szCs w:val="20"/>
        </w:rPr>
        <w:t>6.2</w:t>
      </w:r>
      <w:r>
        <w:rPr>
          <w:sz w:val="20"/>
          <w:szCs w:val="20"/>
        </w:rPr>
        <w:tab/>
        <w:t xml:space="preserve">At all times throughout the lease term, </w:t>
      </w:r>
      <w:r w:rsidR="006C61AA">
        <w:rPr>
          <w:sz w:val="20"/>
          <w:szCs w:val="20"/>
        </w:rPr>
        <w:t>Lessee</w:t>
      </w:r>
      <w:r>
        <w:rPr>
          <w:sz w:val="20"/>
          <w:szCs w:val="20"/>
        </w:rPr>
        <w:t xml:space="preserve"> shall maintain membership in </w:t>
      </w:r>
      <w:proofErr w:type="spellStart"/>
      <w:r>
        <w:rPr>
          <w:sz w:val="20"/>
          <w:szCs w:val="20"/>
        </w:rPr>
        <w:t>Sevakeen</w:t>
      </w:r>
      <w:proofErr w:type="spellEnd"/>
      <w:r>
        <w:rPr>
          <w:sz w:val="20"/>
          <w:szCs w:val="20"/>
        </w:rPr>
        <w:t xml:space="preserve"> Country Club and abide by all Bylaws and Ground Rules as established from time to time by the Board of Directors of </w:t>
      </w:r>
      <w:proofErr w:type="spellStart"/>
      <w:r>
        <w:rPr>
          <w:sz w:val="20"/>
          <w:szCs w:val="20"/>
        </w:rPr>
        <w:t>Sevakeen</w:t>
      </w:r>
      <w:proofErr w:type="spellEnd"/>
      <w:r>
        <w:rPr>
          <w:sz w:val="20"/>
          <w:szCs w:val="20"/>
        </w:rPr>
        <w:t xml:space="preserve"> Country Club.</w:t>
      </w:r>
    </w:p>
    <w:p w:rsidR="0000677C" w:rsidRDefault="0000677C" w:rsidP="0000677C">
      <w:pPr>
        <w:ind w:left="1440" w:hanging="720"/>
        <w:jc w:val="both"/>
        <w:rPr>
          <w:sz w:val="20"/>
          <w:szCs w:val="20"/>
        </w:rPr>
      </w:pPr>
    </w:p>
    <w:p w:rsidR="0000677C" w:rsidRDefault="0000677C" w:rsidP="0000677C">
      <w:pPr>
        <w:ind w:left="720" w:hanging="720"/>
        <w:jc w:val="both"/>
        <w:rPr>
          <w:sz w:val="20"/>
          <w:szCs w:val="20"/>
        </w:rPr>
      </w:pPr>
      <w:r>
        <w:rPr>
          <w:b/>
          <w:sz w:val="20"/>
          <w:szCs w:val="20"/>
        </w:rPr>
        <w:t>7.</w:t>
      </w:r>
      <w:r>
        <w:rPr>
          <w:b/>
          <w:sz w:val="20"/>
          <w:szCs w:val="20"/>
        </w:rPr>
        <w:tab/>
        <w:t>Annual Rental Amount.</w:t>
      </w:r>
    </w:p>
    <w:p w:rsidR="0000677C" w:rsidRDefault="0000677C" w:rsidP="0000677C">
      <w:pPr>
        <w:ind w:left="1440" w:hanging="720"/>
        <w:jc w:val="both"/>
        <w:rPr>
          <w:sz w:val="20"/>
          <w:szCs w:val="20"/>
        </w:rPr>
      </w:pPr>
      <w:r>
        <w:rPr>
          <w:sz w:val="20"/>
          <w:szCs w:val="20"/>
        </w:rPr>
        <w:t>7.1</w:t>
      </w:r>
      <w:r>
        <w:rPr>
          <w:sz w:val="20"/>
          <w:szCs w:val="20"/>
        </w:rPr>
        <w:tab/>
      </w:r>
      <w:r w:rsidR="006C61AA">
        <w:rPr>
          <w:sz w:val="20"/>
          <w:szCs w:val="20"/>
        </w:rPr>
        <w:t>Lessee</w:t>
      </w:r>
      <w:r>
        <w:rPr>
          <w:sz w:val="20"/>
          <w:szCs w:val="20"/>
        </w:rPr>
        <w:t xml:space="preserve"> agrees to pay </w:t>
      </w:r>
      <w:proofErr w:type="spellStart"/>
      <w:r>
        <w:rPr>
          <w:sz w:val="20"/>
          <w:szCs w:val="20"/>
        </w:rPr>
        <w:t>Lessor</w:t>
      </w:r>
      <w:proofErr w:type="spellEnd"/>
      <w:r>
        <w:rPr>
          <w:sz w:val="20"/>
          <w:szCs w:val="20"/>
        </w:rPr>
        <w:t xml:space="preserve"> rent</w:t>
      </w:r>
      <w:r w:rsidR="00CE62D6">
        <w:rPr>
          <w:sz w:val="20"/>
          <w:szCs w:val="20"/>
        </w:rPr>
        <w:t>al</w:t>
      </w:r>
      <w:r>
        <w:rPr>
          <w:sz w:val="20"/>
          <w:szCs w:val="20"/>
        </w:rPr>
        <w:t xml:space="preserve"> for the use and occupancy of the Premises in the amount of </w:t>
      </w:r>
      <w:r w:rsidRPr="00CE62D6">
        <w:rPr>
          <w:i/>
          <w:sz w:val="20"/>
          <w:szCs w:val="20"/>
        </w:rPr>
        <w:t xml:space="preserve">Six Hundred </w:t>
      </w:r>
      <w:r w:rsidR="002C51A4">
        <w:rPr>
          <w:i/>
          <w:sz w:val="20"/>
          <w:szCs w:val="20"/>
        </w:rPr>
        <w:t>Forty-Two</w:t>
      </w:r>
      <w:r w:rsidRPr="00CE62D6">
        <w:rPr>
          <w:i/>
          <w:sz w:val="20"/>
          <w:szCs w:val="20"/>
        </w:rPr>
        <w:t xml:space="preserve"> D</w:t>
      </w:r>
      <w:r w:rsidR="00CE62D6" w:rsidRPr="00CE62D6">
        <w:rPr>
          <w:i/>
          <w:sz w:val="20"/>
          <w:szCs w:val="20"/>
        </w:rPr>
        <w:t xml:space="preserve">ollars and </w:t>
      </w:r>
      <w:r w:rsidR="002C51A4">
        <w:rPr>
          <w:i/>
          <w:sz w:val="20"/>
          <w:szCs w:val="20"/>
        </w:rPr>
        <w:t xml:space="preserve">Eighty-three </w:t>
      </w:r>
      <w:r w:rsidR="00CE62D6" w:rsidRPr="00CE62D6">
        <w:rPr>
          <w:i/>
          <w:sz w:val="20"/>
          <w:szCs w:val="20"/>
        </w:rPr>
        <w:t>Cents ($6</w:t>
      </w:r>
      <w:r w:rsidR="002C51A4">
        <w:rPr>
          <w:i/>
          <w:sz w:val="20"/>
          <w:szCs w:val="20"/>
        </w:rPr>
        <w:t>42</w:t>
      </w:r>
      <w:r w:rsidR="00CE62D6" w:rsidRPr="00CE62D6">
        <w:rPr>
          <w:i/>
          <w:sz w:val="20"/>
          <w:szCs w:val="20"/>
        </w:rPr>
        <w:t>.</w:t>
      </w:r>
      <w:r w:rsidR="002C51A4">
        <w:rPr>
          <w:i/>
          <w:sz w:val="20"/>
          <w:szCs w:val="20"/>
        </w:rPr>
        <w:t>83</w:t>
      </w:r>
      <w:r w:rsidR="00CE62D6" w:rsidRPr="00CE62D6">
        <w:rPr>
          <w:i/>
          <w:sz w:val="20"/>
          <w:szCs w:val="20"/>
        </w:rPr>
        <w:t>)</w:t>
      </w:r>
      <w:r w:rsidR="00CE62D6">
        <w:rPr>
          <w:sz w:val="20"/>
          <w:szCs w:val="20"/>
        </w:rPr>
        <w:t xml:space="preserve"> per year, and as further increased from time to time during the term of the lease by the Board of Directors of </w:t>
      </w:r>
      <w:proofErr w:type="spellStart"/>
      <w:r w:rsidR="00CE62D6">
        <w:rPr>
          <w:sz w:val="20"/>
          <w:szCs w:val="20"/>
        </w:rPr>
        <w:t>Sevakeen</w:t>
      </w:r>
      <w:proofErr w:type="spellEnd"/>
      <w:r w:rsidR="00CE62D6">
        <w:rPr>
          <w:sz w:val="20"/>
          <w:szCs w:val="20"/>
        </w:rPr>
        <w:t xml:space="preserve"> Country Club.</w:t>
      </w:r>
    </w:p>
    <w:p w:rsidR="00CE62D6" w:rsidRDefault="00CE62D6" w:rsidP="0000677C">
      <w:pPr>
        <w:ind w:left="1440" w:hanging="720"/>
        <w:jc w:val="both"/>
        <w:rPr>
          <w:sz w:val="20"/>
          <w:szCs w:val="20"/>
        </w:rPr>
      </w:pPr>
      <w:r>
        <w:rPr>
          <w:sz w:val="20"/>
          <w:szCs w:val="20"/>
        </w:rPr>
        <w:t>7.2</w:t>
      </w:r>
      <w:r>
        <w:rPr>
          <w:sz w:val="20"/>
          <w:szCs w:val="20"/>
        </w:rPr>
        <w:tab/>
        <w:t>The annual lot lease rental shall be payable in two (2) equal payments due January 1 and April 1 of each year.</w:t>
      </w:r>
    </w:p>
    <w:p w:rsidR="00CE62D6" w:rsidRDefault="00CE62D6" w:rsidP="0000677C">
      <w:pPr>
        <w:ind w:left="1440" w:hanging="720"/>
        <w:jc w:val="both"/>
        <w:rPr>
          <w:sz w:val="20"/>
          <w:szCs w:val="20"/>
        </w:rPr>
      </w:pPr>
      <w:r>
        <w:rPr>
          <w:sz w:val="20"/>
          <w:szCs w:val="20"/>
        </w:rPr>
        <w:lastRenderedPageBreak/>
        <w:t>7.3</w:t>
      </w:r>
      <w:r>
        <w:rPr>
          <w:sz w:val="20"/>
          <w:szCs w:val="20"/>
        </w:rPr>
        <w:tab/>
        <w:t>Non-payment of the lease rental by April 1</w:t>
      </w:r>
      <w:r w:rsidRPr="00CE62D6">
        <w:rPr>
          <w:sz w:val="20"/>
          <w:szCs w:val="20"/>
          <w:vertAlign w:val="superscript"/>
        </w:rPr>
        <w:t>st</w:t>
      </w:r>
      <w:r>
        <w:rPr>
          <w:sz w:val="20"/>
          <w:szCs w:val="20"/>
        </w:rPr>
        <w:t xml:space="preserve"> automatically cancels the lease and it can only be reinstated by the vote of the Board of Directors of </w:t>
      </w:r>
      <w:proofErr w:type="spellStart"/>
      <w:r>
        <w:rPr>
          <w:sz w:val="20"/>
          <w:szCs w:val="20"/>
        </w:rPr>
        <w:t>Sevakeen</w:t>
      </w:r>
      <w:proofErr w:type="spellEnd"/>
      <w:r>
        <w:rPr>
          <w:sz w:val="20"/>
          <w:szCs w:val="20"/>
        </w:rPr>
        <w:t xml:space="preserve"> Country Club.</w:t>
      </w:r>
    </w:p>
    <w:p w:rsidR="00CE62D6" w:rsidRDefault="00CE62D6" w:rsidP="0000677C">
      <w:pPr>
        <w:ind w:left="1440" w:hanging="720"/>
        <w:jc w:val="both"/>
        <w:rPr>
          <w:sz w:val="20"/>
          <w:szCs w:val="20"/>
        </w:rPr>
      </w:pPr>
      <w:r>
        <w:rPr>
          <w:sz w:val="20"/>
          <w:szCs w:val="20"/>
        </w:rPr>
        <w:t>7.4</w:t>
      </w:r>
      <w:r>
        <w:rPr>
          <w:sz w:val="20"/>
          <w:szCs w:val="20"/>
        </w:rPr>
        <w:tab/>
        <w:t xml:space="preserve">Reinstatement is subject to a reinstatement fee as set from time to time by the Board of Directors of </w:t>
      </w:r>
      <w:proofErr w:type="spellStart"/>
      <w:r>
        <w:rPr>
          <w:sz w:val="20"/>
          <w:szCs w:val="20"/>
        </w:rPr>
        <w:t>Sevakeen</w:t>
      </w:r>
      <w:proofErr w:type="spellEnd"/>
      <w:r>
        <w:rPr>
          <w:sz w:val="20"/>
          <w:szCs w:val="20"/>
        </w:rPr>
        <w:t xml:space="preserve"> Country Club.</w:t>
      </w:r>
    </w:p>
    <w:p w:rsidR="00CE62D6" w:rsidRDefault="00CE62D6" w:rsidP="0000677C">
      <w:pPr>
        <w:ind w:left="1440" w:hanging="720"/>
        <w:jc w:val="both"/>
        <w:rPr>
          <w:sz w:val="20"/>
          <w:szCs w:val="20"/>
        </w:rPr>
      </w:pPr>
    </w:p>
    <w:p w:rsidR="00CE62D6" w:rsidRDefault="00CE62D6" w:rsidP="00CE62D6">
      <w:pPr>
        <w:ind w:left="720" w:hanging="720"/>
        <w:jc w:val="both"/>
        <w:rPr>
          <w:b/>
          <w:sz w:val="20"/>
          <w:szCs w:val="20"/>
        </w:rPr>
      </w:pPr>
      <w:r>
        <w:rPr>
          <w:b/>
          <w:sz w:val="20"/>
          <w:szCs w:val="20"/>
        </w:rPr>
        <w:t>8.</w:t>
      </w:r>
      <w:r>
        <w:rPr>
          <w:b/>
          <w:sz w:val="20"/>
          <w:szCs w:val="20"/>
        </w:rPr>
        <w:tab/>
        <w:t>Taxes.</w:t>
      </w:r>
    </w:p>
    <w:p w:rsidR="00CE62D6" w:rsidRDefault="00CE62D6" w:rsidP="00CE62D6">
      <w:pPr>
        <w:ind w:left="1440" w:hanging="720"/>
        <w:jc w:val="both"/>
        <w:rPr>
          <w:sz w:val="20"/>
          <w:szCs w:val="20"/>
        </w:rPr>
      </w:pPr>
      <w:r>
        <w:rPr>
          <w:sz w:val="20"/>
          <w:szCs w:val="20"/>
        </w:rPr>
        <w:t>8.1</w:t>
      </w:r>
      <w:r>
        <w:rPr>
          <w:sz w:val="20"/>
          <w:szCs w:val="20"/>
        </w:rPr>
        <w:tab/>
        <w:t xml:space="preserve">The </w:t>
      </w:r>
      <w:r w:rsidR="006C61AA">
        <w:rPr>
          <w:sz w:val="20"/>
          <w:szCs w:val="20"/>
        </w:rPr>
        <w:t>Lessee</w:t>
      </w:r>
      <w:r>
        <w:rPr>
          <w:sz w:val="20"/>
          <w:szCs w:val="20"/>
        </w:rPr>
        <w:t xml:space="preserve"> agrees to pay all taxes that relate to any structures located on the Premises.</w:t>
      </w:r>
    </w:p>
    <w:p w:rsidR="00CE62D6" w:rsidRDefault="00CE62D6" w:rsidP="00CE62D6">
      <w:pPr>
        <w:ind w:left="1440" w:hanging="720"/>
        <w:jc w:val="both"/>
        <w:rPr>
          <w:sz w:val="20"/>
          <w:szCs w:val="20"/>
        </w:rPr>
      </w:pPr>
      <w:r>
        <w:rPr>
          <w:sz w:val="20"/>
          <w:szCs w:val="20"/>
        </w:rPr>
        <w:t>8.2</w:t>
      </w:r>
      <w:r>
        <w:rPr>
          <w:sz w:val="20"/>
          <w:szCs w:val="20"/>
        </w:rPr>
        <w:tab/>
        <w:t xml:space="preserve">The </w:t>
      </w:r>
      <w:proofErr w:type="spellStart"/>
      <w:r>
        <w:rPr>
          <w:sz w:val="20"/>
          <w:szCs w:val="20"/>
        </w:rPr>
        <w:t>Lessor</w:t>
      </w:r>
      <w:proofErr w:type="spellEnd"/>
      <w:r>
        <w:rPr>
          <w:sz w:val="20"/>
          <w:szCs w:val="20"/>
        </w:rPr>
        <w:t xml:space="preserve"> agrees to pay all taxes as related to the land value of the lot.</w:t>
      </w:r>
    </w:p>
    <w:p w:rsidR="00CE62D6" w:rsidRDefault="00CE62D6" w:rsidP="00CE62D6">
      <w:pPr>
        <w:ind w:left="1440" w:hanging="720"/>
        <w:jc w:val="both"/>
        <w:rPr>
          <w:sz w:val="20"/>
          <w:szCs w:val="20"/>
        </w:rPr>
      </w:pPr>
    </w:p>
    <w:p w:rsidR="00CE62D6" w:rsidRDefault="00CE62D6" w:rsidP="00CE62D6">
      <w:pPr>
        <w:ind w:left="720" w:hanging="720"/>
        <w:jc w:val="both"/>
        <w:rPr>
          <w:sz w:val="20"/>
          <w:szCs w:val="20"/>
        </w:rPr>
      </w:pPr>
      <w:r>
        <w:rPr>
          <w:b/>
          <w:sz w:val="20"/>
          <w:szCs w:val="20"/>
        </w:rPr>
        <w:t>9.</w:t>
      </w:r>
      <w:r>
        <w:rPr>
          <w:b/>
          <w:sz w:val="20"/>
          <w:szCs w:val="20"/>
        </w:rPr>
        <w:tab/>
        <w:t>Utilities and Assessments.</w:t>
      </w:r>
      <w:r>
        <w:rPr>
          <w:sz w:val="20"/>
          <w:szCs w:val="20"/>
        </w:rPr>
        <w:t xml:space="preserve">  The </w:t>
      </w:r>
      <w:r w:rsidR="006C61AA">
        <w:rPr>
          <w:sz w:val="20"/>
          <w:szCs w:val="20"/>
        </w:rPr>
        <w:t>Lessee</w:t>
      </w:r>
      <w:r>
        <w:rPr>
          <w:sz w:val="20"/>
          <w:szCs w:val="20"/>
        </w:rPr>
        <w:t xml:space="preserve"> shall pay directly to the supplying utility company, all charges for the utilities used on the premises.  The </w:t>
      </w:r>
      <w:r w:rsidR="006C61AA">
        <w:rPr>
          <w:sz w:val="20"/>
          <w:szCs w:val="20"/>
        </w:rPr>
        <w:t>Lessee</w:t>
      </w:r>
      <w:r>
        <w:rPr>
          <w:sz w:val="20"/>
          <w:szCs w:val="20"/>
        </w:rPr>
        <w:t xml:space="preserve"> agrees to pay all assessments that are charged by the Board of Directors of </w:t>
      </w:r>
      <w:proofErr w:type="spellStart"/>
      <w:r>
        <w:rPr>
          <w:sz w:val="20"/>
          <w:szCs w:val="20"/>
        </w:rPr>
        <w:t>Lessor</w:t>
      </w:r>
      <w:proofErr w:type="spellEnd"/>
      <w:r>
        <w:rPr>
          <w:sz w:val="20"/>
          <w:szCs w:val="20"/>
        </w:rPr>
        <w:t>.</w:t>
      </w:r>
    </w:p>
    <w:p w:rsidR="00CE62D6" w:rsidRDefault="00CE62D6" w:rsidP="00CE62D6">
      <w:pPr>
        <w:ind w:left="720" w:hanging="720"/>
        <w:jc w:val="both"/>
        <w:rPr>
          <w:sz w:val="20"/>
          <w:szCs w:val="20"/>
        </w:rPr>
      </w:pPr>
    </w:p>
    <w:p w:rsidR="00CE62D6" w:rsidRDefault="00CE62D6" w:rsidP="00CE62D6">
      <w:pPr>
        <w:ind w:left="720" w:hanging="720"/>
        <w:jc w:val="both"/>
        <w:rPr>
          <w:sz w:val="20"/>
          <w:szCs w:val="20"/>
        </w:rPr>
      </w:pPr>
      <w:r>
        <w:rPr>
          <w:b/>
          <w:sz w:val="20"/>
          <w:szCs w:val="20"/>
        </w:rPr>
        <w:t>10.</w:t>
      </w:r>
      <w:r>
        <w:rPr>
          <w:b/>
          <w:sz w:val="20"/>
          <w:szCs w:val="20"/>
        </w:rPr>
        <w:tab/>
        <w:t>Use of Land Premises.</w:t>
      </w:r>
      <w:r w:rsidR="00742A18">
        <w:rPr>
          <w:b/>
          <w:sz w:val="20"/>
          <w:szCs w:val="20"/>
        </w:rPr>
        <w:t xml:space="preserve"> </w:t>
      </w:r>
      <w:r w:rsidR="006C61AA">
        <w:rPr>
          <w:sz w:val="20"/>
          <w:szCs w:val="20"/>
        </w:rPr>
        <w:t>Lessee</w:t>
      </w:r>
      <w:r>
        <w:rPr>
          <w:sz w:val="20"/>
          <w:szCs w:val="20"/>
        </w:rPr>
        <w:t xml:space="preserve"> agrees that the Premises are to be used exclusively as living quarters of the </w:t>
      </w:r>
      <w:r w:rsidR="006C61AA">
        <w:rPr>
          <w:sz w:val="20"/>
          <w:szCs w:val="20"/>
        </w:rPr>
        <w:t>Lessee</w:t>
      </w:r>
      <w:r>
        <w:rPr>
          <w:sz w:val="20"/>
          <w:szCs w:val="20"/>
        </w:rPr>
        <w:t xml:space="preserve"> and shall not be used for any other purpose.  </w:t>
      </w:r>
      <w:r w:rsidR="006C61AA">
        <w:rPr>
          <w:sz w:val="20"/>
          <w:szCs w:val="20"/>
        </w:rPr>
        <w:t>Lessee</w:t>
      </w:r>
      <w:r>
        <w:rPr>
          <w:sz w:val="20"/>
          <w:szCs w:val="20"/>
        </w:rPr>
        <w:t xml:space="preserve"> shall not do or permit anything to be done on the Premises that will in any way interfere with the rights of other </w:t>
      </w:r>
      <w:r w:rsidR="006C61AA">
        <w:rPr>
          <w:sz w:val="20"/>
          <w:szCs w:val="20"/>
        </w:rPr>
        <w:t>Lessee</w:t>
      </w:r>
      <w:r w:rsidR="0009227A">
        <w:rPr>
          <w:sz w:val="20"/>
          <w:szCs w:val="20"/>
        </w:rPr>
        <w:t>s</w:t>
      </w:r>
      <w:r>
        <w:rPr>
          <w:sz w:val="20"/>
          <w:szCs w:val="20"/>
        </w:rPr>
        <w:t xml:space="preserve">, occupants, or neighbors, or to injure or annoy such persons.  </w:t>
      </w:r>
      <w:r w:rsidR="006C61AA">
        <w:rPr>
          <w:sz w:val="20"/>
          <w:szCs w:val="20"/>
        </w:rPr>
        <w:t>Lessee</w:t>
      </w:r>
      <w:r>
        <w:rPr>
          <w:sz w:val="20"/>
          <w:szCs w:val="20"/>
        </w:rPr>
        <w:t xml:space="preserve"> shall not use, nor allow the Premises to be used, for any improper, unlawful, or objectionable purpose.  Additionally, </w:t>
      </w:r>
      <w:r w:rsidR="006C61AA">
        <w:rPr>
          <w:sz w:val="20"/>
          <w:szCs w:val="20"/>
        </w:rPr>
        <w:t>Lessee</w:t>
      </w:r>
      <w:r>
        <w:rPr>
          <w:sz w:val="20"/>
          <w:szCs w:val="20"/>
        </w:rPr>
        <w:t xml:space="preserve"> shall not cause, maintain, or permit any nuisance in, on, or about the Premises.  Furthermore, </w:t>
      </w:r>
      <w:r w:rsidR="006C61AA">
        <w:rPr>
          <w:sz w:val="20"/>
          <w:szCs w:val="20"/>
        </w:rPr>
        <w:t>Lessee</w:t>
      </w:r>
      <w:r>
        <w:rPr>
          <w:sz w:val="20"/>
          <w:szCs w:val="20"/>
        </w:rPr>
        <w:t xml:space="preserve"> shall not put the Premises to any use that violates any local zoning ordinance or any other law applicable to the Prem</w:t>
      </w:r>
      <w:r w:rsidR="008E75B7">
        <w:rPr>
          <w:sz w:val="20"/>
          <w:szCs w:val="20"/>
        </w:rPr>
        <w:t>i</w:t>
      </w:r>
      <w:r>
        <w:rPr>
          <w:sz w:val="20"/>
          <w:szCs w:val="20"/>
        </w:rPr>
        <w:t>ses.  No intoxicating liquors are allowed upon common ground of the Country Club.  Profane or indecent language or lew</w:t>
      </w:r>
      <w:r w:rsidR="008E75B7">
        <w:rPr>
          <w:sz w:val="20"/>
          <w:szCs w:val="20"/>
        </w:rPr>
        <w:t>d</w:t>
      </w:r>
      <w:r>
        <w:rPr>
          <w:sz w:val="20"/>
          <w:szCs w:val="20"/>
        </w:rPr>
        <w:t xml:space="preserve"> conduct is absolutely prohibited.</w:t>
      </w:r>
    </w:p>
    <w:p w:rsidR="00F16CDC" w:rsidRDefault="00F16CDC" w:rsidP="00CE62D6">
      <w:pPr>
        <w:ind w:left="720" w:hanging="720"/>
        <w:jc w:val="both"/>
        <w:rPr>
          <w:sz w:val="20"/>
          <w:szCs w:val="20"/>
        </w:rPr>
      </w:pPr>
    </w:p>
    <w:p w:rsidR="00F16CDC" w:rsidRDefault="00F16CDC" w:rsidP="00CE62D6">
      <w:pPr>
        <w:ind w:left="720" w:hanging="720"/>
        <w:jc w:val="both"/>
        <w:rPr>
          <w:sz w:val="20"/>
          <w:szCs w:val="20"/>
        </w:rPr>
      </w:pPr>
      <w:r>
        <w:rPr>
          <w:b/>
          <w:sz w:val="20"/>
          <w:szCs w:val="20"/>
        </w:rPr>
        <w:t>11.</w:t>
      </w:r>
      <w:r>
        <w:rPr>
          <w:b/>
          <w:sz w:val="20"/>
          <w:szCs w:val="20"/>
        </w:rPr>
        <w:tab/>
        <w:t>Pets.</w:t>
      </w:r>
      <w:r>
        <w:rPr>
          <w:sz w:val="20"/>
          <w:szCs w:val="20"/>
        </w:rPr>
        <w:t xml:space="preserve">  No pets may run loose at any time.  </w:t>
      </w:r>
      <w:r>
        <w:rPr>
          <w:sz w:val="20"/>
          <w:szCs w:val="20"/>
          <w:u w:val="single"/>
        </w:rPr>
        <w:t>All pets</w:t>
      </w:r>
      <w:r>
        <w:rPr>
          <w:sz w:val="20"/>
          <w:szCs w:val="20"/>
        </w:rPr>
        <w:t xml:space="preserve"> (including cats) must be on a leash at any time not on owner’s lot.  No pets are allowed in the pool area at any time.  Pet owners are expected to clean up after their pets.  Owner must control noisy or unruly pets.</w:t>
      </w:r>
    </w:p>
    <w:p w:rsidR="00F16CDC" w:rsidRDefault="00F16CDC" w:rsidP="00CE62D6">
      <w:pPr>
        <w:ind w:left="720" w:hanging="720"/>
        <w:jc w:val="both"/>
        <w:rPr>
          <w:sz w:val="20"/>
          <w:szCs w:val="20"/>
        </w:rPr>
      </w:pPr>
    </w:p>
    <w:p w:rsidR="00F16CDC" w:rsidRDefault="00F16CDC" w:rsidP="00CE62D6">
      <w:pPr>
        <w:ind w:left="720" w:hanging="720"/>
        <w:jc w:val="both"/>
        <w:rPr>
          <w:b/>
          <w:sz w:val="20"/>
          <w:szCs w:val="20"/>
        </w:rPr>
      </w:pPr>
      <w:r>
        <w:rPr>
          <w:b/>
          <w:sz w:val="20"/>
          <w:szCs w:val="20"/>
        </w:rPr>
        <w:t>12.</w:t>
      </w:r>
      <w:r>
        <w:rPr>
          <w:b/>
          <w:sz w:val="20"/>
          <w:szCs w:val="20"/>
        </w:rPr>
        <w:tab/>
        <w:t>Construction or Remodeling.</w:t>
      </w:r>
    </w:p>
    <w:p w:rsidR="00F16CDC" w:rsidRDefault="00F16CDC" w:rsidP="00F16CDC">
      <w:pPr>
        <w:ind w:left="1440" w:hanging="720"/>
        <w:jc w:val="both"/>
        <w:rPr>
          <w:sz w:val="20"/>
          <w:szCs w:val="20"/>
        </w:rPr>
      </w:pPr>
      <w:r>
        <w:rPr>
          <w:sz w:val="20"/>
          <w:szCs w:val="20"/>
        </w:rPr>
        <w:t>12.1</w:t>
      </w:r>
      <w:r>
        <w:rPr>
          <w:sz w:val="20"/>
          <w:szCs w:val="20"/>
        </w:rPr>
        <w:tab/>
        <w:t xml:space="preserve">No cottage, home, storage sheds, satellite dish or electronic receiving system, or structure of any type shall be built, exterior remodeled, erected or moved onto the premises or common ground until plans, location, and sanitation be approved by </w:t>
      </w:r>
      <w:proofErr w:type="spellStart"/>
      <w:r>
        <w:rPr>
          <w:sz w:val="20"/>
          <w:szCs w:val="20"/>
        </w:rPr>
        <w:t>Lessor’s</w:t>
      </w:r>
      <w:proofErr w:type="spellEnd"/>
      <w:r>
        <w:rPr>
          <w:sz w:val="20"/>
          <w:szCs w:val="20"/>
        </w:rPr>
        <w:t xml:space="preserve"> Building Committee and Board.</w:t>
      </w:r>
    </w:p>
    <w:p w:rsidR="00F16CDC" w:rsidRDefault="00F16CDC" w:rsidP="00F16CDC">
      <w:pPr>
        <w:ind w:left="1440" w:hanging="720"/>
        <w:jc w:val="both"/>
        <w:rPr>
          <w:sz w:val="20"/>
          <w:szCs w:val="20"/>
        </w:rPr>
      </w:pPr>
      <w:r>
        <w:rPr>
          <w:sz w:val="20"/>
          <w:szCs w:val="20"/>
        </w:rPr>
        <w:t>12.2</w:t>
      </w:r>
      <w:r>
        <w:rPr>
          <w:sz w:val="20"/>
          <w:szCs w:val="20"/>
        </w:rPr>
        <w:tab/>
        <w:t xml:space="preserve">No cottages shall be built or converted for year round homes without specific approval of the </w:t>
      </w:r>
      <w:proofErr w:type="spellStart"/>
      <w:r>
        <w:rPr>
          <w:sz w:val="20"/>
          <w:szCs w:val="20"/>
        </w:rPr>
        <w:t>Lessor’s</w:t>
      </w:r>
      <w:proofErr w:type="spellEnd"/>
      <w:r>
        <w:rPr>
          <w:sz w:val="20"/>
          <w:szCs w:val="20"/>
        </w:rPr>
        <w:t xml:space="preserve"> Board.</w:t>
      </w:r>
    </w:p>
    <w:p w:rsidR="00F16CDC" w:rsidRDefault="00F16CDC" w:rsidP="00F16CDC">
      <w:pPr>
        <w:ind w:left="1440" w:hanging="720"/>
        <w:jc w:val="both"/>
        <w:rPr>
          <w:sz w:val="20"/>
          <w:szCs w:val="20"/>
        </w:rPr>
      </w:pPr>
      <w:r>
        <w:rPr>
          <w:sz w:val="20"/>
          <w:szCs w:val="20"/>
        </w:rPr>
        <w:t>12.3</w:t>
      </w:r>
      <w:r>
        <w:rPr>
          <w:sz w:val="20"/>
          <w:szCs w:val="20"/>
        </w:rPr>
        <w:tab/>
        <w:t xml:space="preserve">All construction approved by </w:t>
      </w:r>
      <w:proofErr w:type="spellStart"/>
      <w:r>
        <w:rPr>
          <w:sz w:val="20"/>
          <w:szCs w:val="20"/>
        </w:rPr>
        <w:t>Lessor’s</w:t>
      </w:r>
      <w:proofErr w:type="spellEnd"/>
      <w:r>
        <w:rPr>
          <w:sz w:val="20"/>
          <w:szCs w:val="20"/>
        </w:rPr>
        <w:t xml:space="preserve"> board of directors must be completed within 90 days of approval unless such time has been extended by the board.</w:t>
      </w:r>
    </w:p>
    <w:p w:rsidR="00F16CDC" w:rsidRDefault="00F16CDC" w:rsidP="00F16CDC">
      <w:pPr>
        <w:ind w:left="1440" w:hanging="720"/>
        <w:jc w:val="both"/>
        <w:rPr>
          <w:sz w:val="20"/>
          <w:szCs w:val="20"/>
        </w:rPr>
      </w:pPr>
      <w:r>
        <w:rPr>
          <w:sz w:val="20"/>
          <w:szCs w:val="20"/>
        </w:rPr>
        <w:t>12.4</w:t>
      </w:r>
      <w:r>
        <w:rPr>
          <w:sz w:val="20"/>
          <w:szCs w:val="20"/>
        </w:rPr>
        <w:tab/>
        <w:t>Any lot leased without a building must be built upon within two (2) yeas of lease signing.</w:t>
      </w:r>
    </w:p>
    <w:p w:rsidR="00F16CDC" w:rsidRPr="00F16CDC" w:rsidRDefault="00F16CDC" w:rsidP="00F16CDC">
      <w:pPr>
        <w:ind w:left="1440" w:hanging="720"/>
        <w:jc w:val="both"/>
        <w:rPr>
          <w:sz w:val="20"/>
          <w:szCs w:val="20"/>
        </w:rPr>
      </w:pPr>
    </w:p>
    <w:p w:rsidR="008E75B7" w:rsidRDefault="00F16CDC" w:rsidP="00CE62D6">
      <w:pPr>
        <w:ind w:left="720" w:hanging="720"/>
        <w:jc w:val="both"/>
        <w:rPr>
          <w:sz w:val="20"/>
          <w:szCs w:val="20"/>
        </w:rPr>
      </w:pPr>
      <w:r>
        <w:rPr>
          <w:b/>
          <w:sz w:val="20"/>
          <w:szCs w:val="20"/>
        </w:rPr>
        <w:t>13.</w:t>
      </w:r>
      <w:r>
        <w:rPr>
          <w:b/>
          <w:sz w:val="20"/>
          <w:szCs w:val="20"/>
        </w:rPr>
        <w:tab/>
        <w:t>Sanitation.</w:t>
      </w:r>
    </w:p>
    <w:p w:rsidR="00F16CDC" w:rsidRDefault="00F16CDC" w:rsidP="00F16CDC">
      <w:pPr>
        <w:ind w:left="1440" w:hanging="720"/>
        <w:jc w:val="both"/>
        <w:rPr>
          <w:sz w:val="20"/>
          <w:szCs w:val="20"/>
        </w:rPr>
      </w:pPr>
      <w:r>
        <w:rPr>
          <w:sz w:val="20"/>
          <w:szCs w:val="20"/>
        </w:rPr>
        <w:t>13.1</w:t>
      </w:r>
      <w:r>
        <w:rPr>
          <w:sz w:val="20"/>
          <w:szCs w:val="20"/>
        </w:rPr>
        <w:tab/>
      </w:r>
      <w:r w:rsidR="006C61AA">
        <w:rPr>
          <w:sz w:val="20"/>
          <w:szCs w:val="20"/>
        </w:rPr>
        <w:t>Lessee</w:t>
      </w:r>
      <w:r>
        <w:rPr>
          <w:sz w:val="20"/>
          <w:szCs w:val="20"/>
        </w:rPr>
        <w:t xml:space="preserve"> must abide by regulations pertaining to sewage and drainage as instructed by </w:t>
      </w:r>
      <w:proofErr w:type="spellStart"/>
      <w:r>
        <w:rPr>
          <w:sz w:val="20"/>
          <w:szCs w:val="20"/>
        </w:rPr>
        <w:t>Lessor’s</w:t>
      </w:r>
      <w:proofErr w:type="spellEnd"/>
      <w:r>
        <w:rPr>
          <w:sz w:val="20"/>
          <w:szCs w:val="20"/>
        </w:rPr>
        <w:t xml:space="preserve"> Sanitation Committee.  A minimum of every three (3) years, all septic tanks must be pumped by a license</w:t>
      </w:r>
      <w:r w:rsidR="003665F8">
        <w:rPr>
          <w:sz w:val="20"/>
          <w:szCs w:val="20"/>
        </w:rPr>
        <w:t>d</w:t>
      </w:r>
      <w:r>
        <w:rPr>
          <w:sz w:val="20"/>
          <w:szCs w:val="20"/>
        </w:rPr>
        <w:t xml:space="preserve"> hauler and a copy of the pumping receipt turned into the club secretary.  </w:t>
      </w:r>
      <w:r w:rsidR="006C61AA">
        <w:rPr>
          <w:sz w:val="20"/>
          <w:szCs w:val="20"/>
        </w:rPr>
        <w:t>Lessee</w:t>
      </w:r>
      <w:r>
        <w:rPr>
          <w:sz w:val="20"/>
          <w:szCs w:val="20"/>
        </w:rPr>
        <w:t xml:space="preserve"> is required to correct any viola</w:t>
      </w:r>
      <w:r w:rsidR="00035A8A">
        <w:rPr>
          <w:sz w:val="20"/>
          <w:szCs w:val="20"/>
        </w:rPr>
        <w:t xml:space="preserve">tion of sanitary standards when </w:t>
      </w:r>
      <w:r w:rsidR="007B2720">
        <w:rPr>
          <w:sz w:val="20"/>
          <w:szCs w:val="20"/>
        </w:rPr>
        <w:t>required and in the time allotted by the Sanitation Committee.</w:t>
      </w:r>
    </w:p>
    <w:p w:rsidR="007B2720" w:rsidRDefault="007B2720" w:rsidP="00F16CDC">
      <w:pPr>
        <w:ind w:left="1440" w:hanging="720"/>
        <w:jc w:val="both"/>
        <w:rPr>
          <w:sz w:val="20"/>
          <w:szCs w:val="20"/>
        </w:rPr>
      </w:pPr>
      <w:r>
        <w:rPr>
          <w:sz w:val="20"/>
          <w:szCs w:val="20"/>
        </w:rPr>
        <w:t>13.2</w:t>
      </w:r>
      <w:r>
        <w:rPr>
          <w:sz w:val="20"/>
          <w:szCs w:val="20"/>
        </w:rPr>
        <w:tab/>
        <w:t>Homes or cottages shall be permitted to share an existing system but only so long as there is no pollution violation as determined by the Sanitation Committee.</w:t>
      </w:r>
    </w:p>
    <w:p w:rsidR="007B2720" w:rsidRDefault="007B2720" w:rsidP="00F16CDC">
      <w:pPr>
        <w:ind w:left="1440" w:hanging="720"/>
        <w:jc w:val="both"/>
        <w:rPr>
          <w:sz w:val="20"/>
          <w:szCs w:val="20"/>
        </w:rPr>
      </w:pPr>
      <w:r>
        <w:rPr>
          <w:sz w:val="20"/>
          <w:szCs w:val="20"/>
        </w:rPr>
        <w:t>13.3</w:t>
      </w:r>
      <w:r>
        <w:rPr>
          <w:sz w:val="20"/>
          <w:szCs w:val="20"/>
        </w:rPr>
        <w:tab/>
        <w:t xml:space="preserve">Failure on the part of </w:t>
      </w:r>
      <w:r w:rsidR="006C61AA">
        <w:rPr>
          <w:sz w:val="20"/>
          <w:szCs w:val="20"/>
        </w:rPr>
        <w:t>Lessee</w:t>
      </w:r>
      <w:r>
        <w:rPr>
          <w:sz w:val="20"/>
          <w:szCs w:val="20"/>
        </w:rPr>
        <w:t xml:space="preserve"> to comply with the written request of the Sanitation Committee covering repair, replacement or correction within the specific time allotted shall be cause for cancellation of t</w:t>
      </w:r>
      <w:r w:rsidR="003665F8">
        <w:rPr>
          <w:sz w:val="20"/>
          <w:szCs w:val="20"/>
        </w:rPr>
        <w:t>h</w:t>
      </w:r>
      <w:r>
        <w:rPr>
          <w:sz w:val="20"/>
          <w:szCs w:val="20"/>
        </w:rPr>
        <w:t xml:space="preserve">is lease by </w:t>
      </w:r>
      <w:proofErr w:type="spellStart"/>
      <w:r>
        <w:rPr>
          <w:sz w:val="20"/>
          <w:szCs w:val="20"/>
        </w:rPr>
        <w:t>Lessor</w:t>
      </w:r>
      <w:proofErr w:type="spellEnd"/>
      <w:r>
        <w:rPr>
          <w:sz w:val="20"/>
          <w:szCs w:val="20"/>
        </w:rPr>
        <w:t>.</w:t>
      </w:r>
    </w:p>
    <w:p w:rsidR="007B2720" w:rsidRPr="00F16CDC" w:rsidRDefault="007B2720" w:rsidP="00F16CDC">
      <w:pPr>
        <w:ind w:left="1440" w:hanging="720"/>
        <w:jc w:val="both"/>
        <w:rPr>
          <w:sz w:val="20"/>
          <w:szCs w:val="20"/>
        </w:rPr>
      </w:pPr>
    </w:p>
    <w:p w:rsidR="008E75B7" w:rsidRDefault="007B2720" w:rsidP="00CE62D6">
      <w:pPr>
        <w:ind w:left="720" w:hanging="720"/>
        <w:jc w:val="both"/>
        <w:rPr>
          <w:sz w:val="20"/>
          <w:szCs w:val="20"/>
        </w:rPr>
      </w:pPr>
      <w:r>
        <w:rPr>
          <w:b/>
          <w:sz w:val="20"/>
          <w:szCs w:val="20"/>
        </w:rPr>
        <w:t>14.</w:t>
      </w:r>
      <w:r>
        <w:rPr>
          <w:b/>
          <w:sz w:val="20"/>
          <w:szCs w:val="20"/>
        </w:rPr>
        <w:tab/>
        <w:t>Responsibility for Guests.</w:t>
      </w:r>
      <w:r w:rsidR="00742A18">
        <w:rPr>
          <w:b/>
          <w:sz w:val="20"/>
          <w:szCs w:val="20"/>
        </w:rPr>
        <w:t xml:space="preserve"> </w:t>
      </w:r>
      <w:r w:rsidR="006C61AA">
        <w:rPr>
          <w:sz w:val="20"/>
          <w:szCs w:val="20"/>
        </w:rPr>
        <w:t>Lessee</w:t>
      </w:r>
      <w:r>
        <w:rPr>
          <w:sz w:val="20"/>
          <w:szCs w:val="20"/>
        </w:rPr>
        <w:t xml:space="preserve"> is responsible for the actions of any guests of </w:t>
      </w:r>
      <w:r w:rsidR="006C61AA">
        <w:rPr>
          <w:sz w:val="20"/>
          <w:szCs w:val="20"/>
        </w:rPr>
        <w:t>Lessee</w:t>
      </w:r>
      <w:r>
        <w:rPr>
          <w:sz w:val="20"/>
          <w:szCs w:val="20"/>
        </w:rPr>
        <w:t xml:space="preserve">, who are required to obey all of the laws of the State of Ohio as well as all local laws, and all Bylaws and Ground Rules of </w:t>
      </w:r>
      <w:proofErr w:type="spellStart"/>
      <w:r>
        <w:rPr>
          <w:sz w:val="20"/>
          <w:szCs w:val="20"/>
        </w:rPr>
        <w:t>Sevakeen</w:t>
      </w:r>
      <w:proofErr w:type="spellEnd"/>
      <w:r>
        <w:rPr>
          <w:sz w:val="20"/>
          <w:szCs w:val="20"/>
        </w:rPr>
        <w:t xml:space="preserve"> Country Club, at all times such guests are on the Premises.  A </w:t>
      </w:r>
      <w:r>
        <w:rPr>
          <w:sz w:val="20"/>
          <w:szCs w:val="20"/>
        </w:rPr>
        <w:lastRenderedPageBreak/>
        <w:t>member must accompany a guest when using any club facilities.  Guests residing on the premises for more than fourteen (14) days must apply to the board for separate membership.</w:t>
      </w:r>
    </w:p>
    <w:p w:rsidR="007B2720" w:rsidRDefault="007B2720" w:rsidP="00CE62D6">
      <w:pPr>
        <w:ind w:left="720" w:hanging="720"/>
        <w:jc w:val="both"/>
        <w:rPr>
          <w:sz w:val="20"/>
          <w:szCs w:val="20"/>
        </w:rPr>
      </w:pPr>
    </w:p>
    <w:p w:rsidR="007B2720" w:rsidRDefault="007B2720" w:rsidP="00CE62D6">
      <w:pPr>
        <w:ind w:left="720" w:hanging="720"/>
        <w:jc w:val="both"/>
        <w:rPr>
          <w:sz w:val="20"/>
          <w:szCs w:val="20"/>
        </w:rPr>
      </w:pPr>
      <w:r>
        <w:rPr>
          <w:b/>
          <w:sz w:val="20"/>
          <w:szCs w:val="20"/>
        </w:rPr>
        <w:t>15.</w:t>
      </w:r>
      <w:r>
        <w:rPr>
          <w:b/>
          <w:sz w:val="20"/>
          <w:szCs w:val="20"/>
        </w:rPr>
        <w:tab/>
        <w:t>Security Agreement.</w:t>
      </w:r>
      <w:r w:rsidR="00742A18">
        <w:rPr>
          <w:b/>
          <w:sz w:val="20"/>
          <w:szCs w:val="20"/>
        </w:rPr>
        <w:t xml:space="preserve"> </w:t>
      </w:r>
      <w:r w:rsidR="006C61AA">
        <w:rPr>
          <w:sz w:val="20"/>
          <w:szCs w:val="20"/>
        </w:rPr>
        <w:t>Lessee</w:t>
      </w:r>
      <w:r>
        <w:rPr>
          <w:sz w:val="20"/>
          <w:szCs w:val="20"/>
        </w:rPr>
        <w:t xml:space="preserve"> hereby grants unto </w:t>
      </w:r>
      <w:proofErr w:type="spellStart"/>
      <w:r>
        <w:rPr>
          <w:sz w:val="20"/>
          <w:szCs w:val="20"/>
        </w:rPr>
        <w:t>Lessor</w:t>
      </w:r>
      <w:proofErr w:type="spellEnd"/>
      <w:r>
        <w:rPr>
          <w:sz w:val="20"/>
          <w:szCs w:val="20"/>
        </w:rPr>
        <w:t xml:space="preserve">, its successors and assigns, a security interest in the structure erected or to be erected upon real estate that is the subject of this Lease, together with a security interest in the contents of said structure, to secure the payment unto </w:t>
      </w:r>
      <w:proofErr w:type="spellStart"/>
      <w:r>
        <w:rPr>
          <w:sz w:val="20"/>
          <w:szCs w:val="20"/>
        </w:rPr>
        <w:t>Lessor</w:t>
      </w:r>
      <w:proofErr w:type="spellEnd"/>
      <w:r>
        <w:rPr>
          <w:sz w:val="20"/>
          <w:szCs w:val="20"/>
        </w:rPr>
        <w:t xml:space="preserve"> of all rents, membership fees, assessments, taxes and maintenance obligations of </w:t>
      </w:r>
      <w:r w:rsidR="006C61AA">
        <w:rPr>
          <w:sz w:val="20"/>
          <w:szCs w:val="20"/>
        </w:rPr>
        <w:t>Lessee</w:t>
      </w:r>
      <w:r>
        <w:rPr>
          <w:sz w:val="20"/>
          <w:szCs w:val="20"/>
        </w:rPr>
        <w:t xml:space="preserve"> to </w:t>
      </w:r>
      <w:proofErr w:type="spellStart"/>
      <w:r>
        <w:rPr>
          <w:sz w:val="20"/>
          <w:szCs w:val="20"/>
        </w:rPr>
        <w:t>Lessor</w:t>
      </w:r>
      <w:proofErr w:type="spellEnd"/>
      <w:r>
        <w:rPr>
          <w:sz w:val="20"/>
          <w:szCs w:val="20"/>
        </w:rPr>
        <w:t xml:space="preserve"> arising out of this Lease.  The parties acknowledge that the perfection of the security interest granted herein will require filing additional documents with public authorities, and </w:t>
      </w:r>
      <w:r w:rsidR="006C61AA">
        <w:rPr>
          <w:sz w:val="20"/>
          <w:szCs w:val="20"/>
        </w:rPr>
        <w:t>Lessee</w:t>
      </w:r>
      <w:r>
        <w:rPr>
          <w:sz w:val="20"/>
          <w:szCs w:val="20"/>
        </w:rPr>
        <w:t xml:space="preserve"> agrees to execute such other and further documents as may be necessary to </w:t>
      </w:r>
      <w:proofErr w:type="gramStart"/>
      <w:r>
        <w:rPr>
          <w:sz w:val="20"/>
          <w:szCs w:val="20"/>
        </w:rPr>
        <w:t>effect</w:t>
      </w:r>
      <w:proofErr w:type="gramEnd"/>
      <w:r>
        <w:rPr>
          <w:sz w:val="20"/>
          <w:szCs w:val="20"/>
        </w:rPr>
        <w:t xml:space="preserve"> the filings to perfect this security interest with said public authorities.</w:t>
      </w:r>
    </w:p>
    <w:p w:rsidR="007B2720" w:rsidRDefault="007B2720" w:rsidP="00CE62D6">
      <w:pPr>
        <w:ind w:left="720" w:hanging="720"/>
        <w:jc w:val="both"/>
        <w:rPr>
          <w:sz w:val="20"/>
          <w:szCs w:val="20"/>
        </w:rPr>
      </w:pPr>
    </w:p>
    <w:p w:rsidR="007B2720" w:rsidRDefault="007B2720" w:rsidP="00CE62D6">
      <w:pPr>
        <w:ind w:left="720" w:hanging="720"/>
        <w:jc w:val="both"/>
        <w:rPr>
          <w:sz w:val="20"/>
          <w:szCs w:val="20"/>
        </w:rPr>
      </w:pPr>
      <w:r>
        <w:rPr>
          <w:b/>
          <w:sz w:val="20"/>
          <w:szCs w:val="20"/>
        </w:rPr>
        <w:t>16.</w:t>
      </w:r>
      <w:r>
        <w:rPr>
          <w:b/>
          <w:sz w:val="20"/>
          <w:szCs w:val="20"/>
        </w:rPr>
        <w:tab/>
      </w:r>
      <w:r>
        <w:rPr>
          <w:sz w:val="20"/>
          <w:szCs w:val="20"/>
        </w:rPr>
        <w:t xml:space="preserve">The parties hereto hereby incorporate herein by reference the Addendum to Residential Lot Lease executed between </w:t>
      </w:r>
      <w:proofErr w:type="spellStart"/>
      <w:r>
        <w:rPr>
          <w:sz w:val="20"/>
          <w:szCs w:val="20"/>
        </w:rPr>
        <w:t>Lessor</w:t>
      </w:r>
      <w:proofErr w:type="spellEnd"/>
      <w:r>
        <w:rPr>
          <w:sz w:val="20"/>
          <w:szCs w:val="20"/>
        </w:rPr>
        <w:t xml:space="preserve"> and such secured parties as may have any additional lien on a structure and/or personal property located on the premises.</w:t>
      </w:r>
    </w:p>
    <w:p w:rsidR="007B2720" w:rsidRDefault="007B2720" w:rsidP="00CE62D6">
      <w:pPr>
        <w:ind w:left="720" w:hanging="720"/>
        <w:jc w:val="both"/>
        <w:rPr>
          <w:sz w:val="20"/>
          <w:szCs w:val="20"/>
        </w:rPr>
      </w:pPr>
    </w:p>
    <w:p w:rsidR="0080537B" w:rsidRDefault="0080537B" w:rsidP="00CE62D6">
      <w:pPr>
        <w:ind w:left="720" w:hanging="720"/>
        <w:jc w:val="both"/>
        <w:rPr>
          <w:sz w:val="20"/>
          <w:szCs w:val="20"/>
        </w:rPr>
      </w:pPr>
      <w:r>
        <w:rPr>
          <w:b/>
          <w:sz w:val="20"/>
          <w:szCs w:val="20"/>
        </w:rPr>
        <w:t>17.</w:t>
      </w:r>
      <w:r>
        <w:rPr>
          <w:b/>
          <w:sz w:val="20"/>
          <w:szCs w:val="20"/>
        </w:rPr>
        <w:tab/>
        <w:t>Memorandum of Lease.</w:t>
      </w:r>
    </w:p>
    <w:p w:rsidR="0080537B" w:rsidRDefault="0080537B" w:rsidP="00CE62D6">
      <w:pPr>
        <w:ind w:left="720" w:hanging="720"/>
        <w:jc w:val="both"/>
        <w:rPr>
          <w:sz w:val="20"/>
          <w:szCs w:val="20"/>
        </w:rPr>
      </w:pPr>
      <w:r>
        <w:rPr>
          <w:sz w:val="20"/>
          <w:szCs w:val="20"/>
        </w:rPr>
        <w:tab/>
        <w:t xml:space="preserve">The parties hereto agree that a separate Memorandum of Lease may be executed and filed with the Columbiana County Recorder memorializing the existence of this Lease Agreement.  </w:t>
      </w:r>
    </w:p>
    <w:p w:rsidR="0080537B" w:rsidRPr="0080537B" w:rsidRDefault="0080537B" w:rsidP="00CE62D6">
      <w:pPr>
        <w:ind w:left="720" w:hanging="720"/>
        <w:jc w:val="both"/>
        <w:rPr>
          <w:sz w:val="20"/>
          <w:szCs w:val="20"/>
        </w:rPr>
      </w:pPr>
    </w:p>
    <w:p w:rsidR="007B2720" w:rsidRDefault="007B2720" w:rsidP="00CE62D6">
      <w:pPr>
        <w:ind w:left="720" w:hanging="720"/>
        <w:jc w:val="both"/>
        <w:rPr>
          <w:sz w:val="20"/>
          <w:szCs w:val="20"/>
        </w:rPr>
      </w:pPr>
      <w:r>
        <w:rPr>
          <w:b/>
          <w:sz w:val="20"/>
          <w:szCs w:val="20"/>
        </w:rPr>
        <w:t>1</w:t>
      </w:r>
      <w:r w:rsidR="0080537B">
        <w:rPr>
          <w:b/>
          <w:sz w:val="20"/>
          <w:szCs w:val="20"/>
        </w:rPr>
        <w:t>8</w:t>
      </w:r>
      <w:r>
        <w:rPr>
          <w:b/>
          <w:sz w:val="20"/>
          <w:szCs w:val="20"/>
        </w:rPr>
        <w:t>.</w:t>
      </w:r>
      <w:r>
        <w:rPr>
          <w:b/>
          <w:sz w:val="20"/>
          <w:szCs w:val="20"/>
        </w:rPr>
        <w:tab/>
        <w:t>Sole Agreement.</w:t>
      </w:r>
      <w:r>
        <w:rPr>
          <w:sz w:val="20"/>
          <w:szCs w:val="20"/>
        </w:rPr>
        <w:t xml:space="preserve">  This Document, including any attachments incorporated by reference herein, constitutes the entire and sole agreement between the parties.</w:t>
      </w:r>
    </w:p>
    <w:p w:rsidR="007B2720" w:rsidRDefault="007B2720" w:rsidP="00CE62D6">
      <w:pPr>
        <w:ind w:left="720" w:hanging="720"/>
        <w:jc w:val="both"/>
        <w:rPr>
          <w:sz w:val="20"/>
          <w:szCs w:val="20"/>
        </w:rPr>
      </w:pPr>
    </w:p>
    <w:p w:rsidR="007B2720" w:rsidRPr="007B2720" w:rsidRDefault="007B2720" w:rsidP="007B2720">
      <w:pPr>
        <w:jc w:val="both"/>
        <w:rPr>
          <w:sz w:val="20"/>
          <w:szCs w:val="20"/>
        </w:rPr>
      </w:pPr>
      <w:r>
        <w:rPr>
          <w:sz w:val="20"/>
          <w:szCs w:val="20"/>
        </w:rPr>
        <w:tab/>
      </w:r>
      <w:proofErr w:type="gramStart"/>
      <w:r>
        <w:rPr>
          <w:sz w:val="20"/>
          <w:szCs w:val="20"/>
        </w:rPr>
        <w:t>Executed this</w:t>
      </w:r>
      <w:r w:rsidR="00676180">
        <w:rPr>
          <w:sz w:val="20"/>
          <w:szCs w:val="20"/>
        </w:rPr>
        <w:t xml:space="preserve">  </w:t>
      </w:r>
      <w:r w:rsidR="00676180" w:rsidRPr="00676180">
        <w:rPr>
          <w:sz w:val="20"/>
          <w:szCs w:val="20"/>
          <w:u w:val="single"/>
        </w:rPr>
        <w:t xml:space="preserve">        </w:t>
      </w:r>
      <w:r w:rsidRPr="00676180">
        <w:rPr>
          <w:sz w:val="20"/>
          <w:szCs w:val="20"/>
          <w:u w:val="single"/>
        </w:rPr>
        <w:t xml:space="preserve"> </w:t>
      </w:r>
      <w:r>
        <w:rPr>
          <w:sz w:val="20"/>
          <w:szCs w:val="20"/>
        </w:rPr>
        <w:t xml:space="preserve"> day</w:t>
      </w:r>
      <w:r w:rsidR="00676180">
        <w:rPr>
          <w:sz w:val="20"/>
          <w:szCs w:val="20"/>
        </w:rPr>
        <w:t xml:space="preserve"> </w:t>
      </w:r>
      <w:r>
        <w:rPr>
          <w:sz w:val="20"/>
          <w:szCs w:val="20"/>
        </w:rPr>
        <w:t>of</w:t>
      </w:r>
      <w:r w:rsidR="00676180">
        <w:rPr>
          <w:sz w:val="20"/>
          <w:szCs w:val="20"/>
        </w:rPr>
        <w:t xml:space="preserve"> </w:t>
      </w:r>
      <w:r w:rsidR="00676180" w:rsidRPr="00676180">
        <w:rPr>
          <w:sz w:val="20"/>
          <w:szCs w:val="20"/>
          <w:u w:val="single"/>
        </w:rPr>
        <w:t xml:space="preserve">           </w:t>
      </w:r>
      <w:r w:rsidR="00742A18">
        <w:rPr>
          <w:sz w:val="20"/>
          <w:szCs w:val="20"/>
          <w:u w:val="single"/>
        </w:rPr>
        <w:t>_</w:t>
      </w:r>
      <w:r w:rsidR="00676180">
        <w:rPr>
          <w:sz w:val="20"/>
          <w:szCs w:val="20"/>
        </w:rPr>
        <w:t xml:space="preserve"> </w:t>
      </w:r>
      <w:r w:rsidR="00742A18">
        <w:rPr>
          <w:sz w:val="20"/>
          <w:szCs w:val="20"/>
        </w:rPr>
        <w:t>__</w:t>
      </w:r>
      <w:r>
        <w:rPr>
          <w:sz w:val="20"/>
          <w:szCs w:val="20"/>
        </w:rPr>
        <w:t xml:space="preserve">, </w:t>
      </w:r>
      <w:r w:rsidR="00AC7C5A" w:rsidRPr="00AC7C5A">
        <w:rPr>
          <w:sz w:val="20"/>
          <w:szCs w:val="20"/>
          <w:u w:val="single"/>
        </w:rPr>
        <w:t>20</w:t>
      </w:r>
      <w:r w:rsidR="002C51A4">
        <w:rPr>
          <w:sz w:val="20"/>
          <w:szCs w:val="20"/>
          <w:u w:val="single"/>
        </w:rPr>
        <w:t xml:space="preserve">  </w:t>
      </w:r>
      <w:r w:rsidR="00676180">
        <w:rPr>
          <w:sz w:val="20"/>
          <w:szCs w:val="20"/>
        </w:rPr>
        <w:t xml:space="preserve"> </w:t>
      </w:r>
      <w:r>
        <w:rPr>
          <w:sz w:val="20"/>
          <w:szCs w:val="20"/>
        </w:rPr>
        <w:t>in the County of Columbiana, State of Ohio.</w:t>
      </w:r>
      <w:proofErr w:type="gramEnd"/>
    </w:p>
    <w:p w:rsidR="00CE62D6" w:rsidRDefault="00CE62D6" w:rsidP="0080537B">
      <w:pPr>
        <w:jc w:val="both"/>
        <w:rPr>
          <w:sz w:val="20"/>
          <w:szCs w:val="20"/>
        </w:rPr>
      </w:pPr>
    </w:p>
    <w:p w:rsidR="0080537B" w:rsidRDefault="0080537B" w:rsidP="0080537B">
      <w:pPr>
        <w:jc w:val="both"/>
        <w:rPr>
          <w:sz w:val="20"/>
          <w:szCs w:val="20"/>
        </w:rPr>
      </w:pPr>
    </w:p>
    <w:p w:rsidR="0080537B" w:rsidRDefault="0080537B" w:rsidP="0080537B">
      <w:pPr>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80537B" w:rsidTr="0080537B">
        <w:tc>
          <w:tcPr>
            <w:tcW w:w="4788" w:type="dxa"/>
          </w:tcPr>
          <w:p w:rsidR="0080537B" w:rsidRDefault="0080537B" w:rsidP="0080537B">
            <w:pPr>
              <w:jc w:val="both"/>
              <w:rPr>
                <w:sz w:val="20"/>
                <w:szCs w:val="20"/>
              </w:rPr>
            </w:pPr>
          </w:p>
        </w:tc>
        <w:tc>
          <w:tcPr>
            <w:tcW w:w="4788" w:type="dxa"/>
          </w:tcPr>
          <w:p w:rsidR="0080537B" w:rsidRDefault="0080537B" w:rsidP="0080537B">
            <w:pPr>
              <w:jc w:val="both"/>
              <w:rPr>
                <w:sz w:val="20"/>
                <w:szCs w:val="20"/>
              </w:rPr>
            </w:pPr>
            <w:r>
              <w:rPr>
                <w:sz w:val="20"/>
                <w:szCs w:val="20"/>
              </w:rPr>
              <w:t>SEVAKEEN COUNTRY CLUB, INC., LESSOR</w:t>
            </w:r>
          </w:p>
          <w:p w:rsidR="0080537B" w:rsidRDefault="0080537B" w:rsidP="0080537B">
            <w:pPr>
              <w:jc w:val="both"/>
              <w:rPr>
                <w:sz w:val="20"/>
                <w:szCs w:val="20"/>
              </w:rPr>
            </w:pPr>
          </w:p>
          <w:p w:rsidR="0080537B" w:rsidRDefault="0080537B" w:rsidP="0080537B">
            <w:pPr>
              <w:jc w:val="both"/>
              <w:rPr>
                <w:sz w:val="20"/>
                <w:szCs w:val="20"/>
              </w:rPr>
            </w:pPr>
          </w:p>
          <w:p w:rsidR="0080537B" w:rsidRDefault="0080537B" w:rsidP="0080537B">
            <w:pPr>
              <w:jc w:val="both"/>
              <w:rPr>
                <w:sz w:val="20"/>
                <w:szCs w:val="20"/>
              </w:rPr>
            </w:pPr>
          </w:p>
          <w:p w:rsidR="0080537B" w:rsidRDefault="0080537B" w:rsidP="0080537B">
            <w:pPr>
              <w:jc w:val="both"/>
              <w:rPr>
                <w:sz w:val="20"/>
                <w:szCs w:val="20"/>
              </w:rPr>
            </w:pPr>
            <w:r>
              <w:rPr>
                <w:sz w:val="20"/>
                <w:szCs w:val="20"/>
              </w:rPr>
              <w:t>By:</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80537B" w:rsidRDefault="0080537B" w:rsidP="0080537B">
            <w:pPr>
              <w:jc w:val="both"/>
              <w:rPr>
                <w:sz w:val="20"/>
                <w:szCs w:val="20"/>
              </w:rPr>
            </w:pPr>
          </w:p>
          <w:p w:rsidR="0080537B" w:rsidRDefault="0080537B" w:rsidP="0080537B">
            <w:pPr>
              <w:jc w:val="both"/>
              <w:rPr>
                <w:sz w:val="20"/>
                <w:szCs w:val="20"/>
              </w:rPr>
            </w:pPr>
          </w:p>
          <w:p w:rsidR="0080537B" w:rsidRDefault="0080537B" w:rsidP="0080537B">
            <w:pPr>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80537B" w:rsidRDefault="0080537B" w:rsidP="0080537B">
            <w:pPr>
              <w:jc w:val="both"/>
              <w:rPr>
                <w:sz w:val="16"/>
                <w:szCs w:val="16"/>
              </w:rPr>
            </w:pPr>
            <w:r>
              <w:rPr>
                <w:sz w:val="16"/>
                <w:szCs w:val="16"/>
              </w:rPr>
              <w:t>Name</w:t>
            </w:r>
          </w:p>
          <w:p w:rsidR="0080537B" w:rsidRDefault="0080537B" w:rsidP="0080537B">
            <w:pPr>
              <w:jc w:val="both"/>
              <w:rPr>
                <w:sz w:val="16"/>
                <w:szCs w:val="16"/>
              </w:rPr>
            </w:pPr>
          </w:p>
          <w:p w:rsidR="0080537B" w:rsidRDefault="0080537B" w:rsidP="0080537B">
            <w:pPr>
              <w:jc w:val="both"/>
              <w:rPr>
                <w:sz w:val="16"/>
                <w:szCs w:val="16"/>
              </w:rPr>
            </w:pPr>
          </w:p>
          <w:p w:rsidR="0080537B" w:rsidRDefault="0080537B" w:rsidP="0080537B">
            <w:pPr>
              <w:jc w:val="both"/>
              <w:rPr>
                <w:sz w:val="16"/>
                <w:szCs w:val="16"/>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80537B" w:rsidRDefault="0080537B" w:rsidP="0080537B">
            <w:pPr>
              <w:jc w:val="both"/>
              <w:rPr>
                <w:sz w:val="16"/>
                <w:szCs w:val="16"/>
              </w:rPr>
            </w:pPr>
            <w:r>
              <w:rPr>
                <w:sz w:val="16"/>
                <w:szCs w:val="16"/>
              </w:rPr>
              <w:t>Title</w:t>
            </w:r>
          </w:p>
          <w:p w:rsidR="0080537B" w:rsidRDefault="0080537B" w:rsidP="0080537B">
            <w:pPr>
              <w:jc w:val="both"/>
              <w:rPr>
                <w:sz w:val="16"/>
                <w:szCs w:val="16"/>
              </w:rPr>
            </w:pPr>
          </w:p>
          <w:p w:rsidR="0080537B" w:rsidRDefault="0080537B" w:rsidP="0080537B">
            <w:pPr>
              <w:jc w:val="both"/>
              <w:rPr>
                <w:sz w:val="16"/>
                <w:szCs w:val="16"/>
              </w:rPr>
            </w:pPr>
          </w:p>
          <w:p w:rsidR="0080537B" w:rsidRDefault="0080537B" w:rsidP="0080537B">
            <w:pPr>
              <w:jc w:val="both"/>
              <w:rPr>
                <w:sz w:val="16"/>
                <w:szCs w:val="16"/>
              </w:rPr>
            </w:pPr>
          </w:p>
          <w:p w:rsidR="0080537B" w:rsidRDefault="0080537B" w:rsidP="0080537B">
            <w:pPr>
              <w:jc w:val="both"/>
              <w:rPr>
                <w:b/>
                <w:sz w:val="20"/>
                <w:szCs w:val="20"/>
              </w:rPr>
            </w:pPr>
            <w:r>
              <w:rPr>
                <w:sz w:val="20"/>
                <w:szCs w:val="20"/>
              </w:rPr>
              <w:t>LESSEE:</w:t>
            </w:r>
          </w:p>
          <w:p w:rsidR="0080537B" w:rsidRDefault="0080537B" w:rsidP="0080537B">
            <w:pPr>
              <w:jc w:val="both"/>
              <w:rPr>
                <w:b/>
                <w:sz w:val="20"/>
                <w:szCs w:val="20"/>
              </w:rPr>
            </w:pPr>
          </w:p>
          <w:p w:rsidR="0080537B" w:rsidRDefault="0080537B" w:rsidP="0080537B">
            <w:pPr>
              <w:jc w:val="both"/>
              <w:rPr>
                <w:b/>
                <w:sz w:val="20"/>
                <w:szCs w:val="20"/>
              </w:rPr>
            </w:pPr>
          </w:p>
          <w:p w:rsidR="0080537B" w:rsidRDefault="0080537B" w:rsidP="0080537B">
            <w:pPr>
              <w:jc w:val="both"/>
              <w:rPr>
                <w:sz w:val="20"/>
                <w:szCs w:val="20"/>
              </w:rPr>
            </w:pPr>
            <w:r>
              <w:rPr>
                <w:sz w:val="20"/>
                <w:szCs w:val="20"/>
              </w:rPr>
              <w:t>By:</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80537B" w:rsidRDefault="0080537B" w:rsidP="0080537B">
            <w:pPr>
              <w:jc w:val="both"/>
              <w:rPr>
                <w:sz w:val="20"/>
                <w:szCs w:val="20"/>
              </w:rPr>
            </w:pPr>
          </w:p>
          <w:p w:rsidR="0080537B" w:rsidRDefault="0080537B" w:rsidP="0080537B">
            <w:pPr>
              <w:jc w:val="both"/>
              <w:rPr>
                <w:sz w:val="20"/>
                <w:szCs w:val="20"/>
              </w:rPr>
            </w:pPr>
          </w:p>
          <w:p w:rsidR="0080537B" w:rsidRDefault="0080537B" w:rsidP="0080537B">
            <w:pPr>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80537B" w:rsidRPr="0080537B" w:rsidRDefault="0080537B" w:rsidP="0080537B">
            <w:pPr>
              <w:jc w:val="both"/>
              <w:rPr>
                <w:sz w:val="16"/>
                <w:szCs w:val="16"/>
              </w:rPr>
            </w:pPr>
            <w:r>
              <w:rPr>
                <w:sz w:val="16"/>
                <w:szCs w:val="16"/>
              </w:rPr>
              <w:t>Name</w:t>
            </w:r>
          </w:p>
          <w:p w:rsidR="0080537B" w:rsidRPr="0080537B" w:rsidRDefault="0080537B" w:rsidP="0080537B">
            <w:pPr>
              <w:jc w:val="both"/>
              <w:rPr>
                <w:sz w:val="20"/>
                <w:szCs w:val="20"/>
              </w:rPr>
            </w:pPr>
          </w:p>
        </w:tc>
      </w:tr>
    </w:tbl>
    <w:p w:rsidR="0080537B" w:rsidRDefault="0080537B" w:rsidP="0080537B">
      <w:pPr>
        <w:jc w:val="both"/>
        <w:rPr>
          <w:sz w:val="20"/>
          <w:szCs w:val="20"/>
        </w:rPr>
      </w:pPr>
    </w:p>
    <w:p w:rsidR="0080537B" w:rsidRDefault="0080537B">
      <w:pPr>
        <w:rPr>
          <w:sz w:val="20"/>
          <w:szCs w:val="20"/>
        </w:rPr>
      </w:pPr>
      <w:r>
        <w:rPr>
          <w:sz w:val="20"/>
          <w:szCs w:val="20"/>
        </w:rPr>
        <w:br w:type="page"/>
      </w:r>
    </w:p>
    <w:p w:rsidR="0080537B" w:rsidRDefault="00601A05" w:rsidP="0080537B">
      <w:pPr>
        <w:jc w:val="both"/>
        <w:rPr>
          <w:b/>
          <w:sz w:val="20"/>
          <w:szCs w:val="20"/>
        </w:rPr>
      </w:pPr>
      <w:r>
        <w:rPr>
          <w:b/>
          <w:sz w:val="20"/>
          <w:szCs w:val="20"/>
        </w:rPr>
        <w:lastRenderedPageBreak/>
        <w:t>STATE OF OHIO</w:t>
      </w:r>
      <w:r>
        <w:rPr>
          <w:b/>
          <w:sz w:val="20"/>
          <w:szCs w:val="20"/>
        </w:rPr>
        <w:tab/>
      </w:r>
      <w:r>
        <w:rPr>
          <w:b/>
          <w:sz w:val="20"/>
          <w:szCs w:val="20"/>
        </w:rPr>
        <w:tab/>
        <w:t>)</w:t>
      </w:r>
    </w:p>
    <w:p w:rsidR="00601A05" w:rsidRDefault="00601A05" w:rsidP="0080537B">
      <w:pPr>
        <w:jc w:val="both"/>
        <w:rPr>
          <w:b/>
          <w:sz w:val="20"/>
          <w:szCs w:val="20"/>
        </w:rPr>
      </w:pPr>
      <w:r>
        <w:rPr>
          <w:b/>
          <w:sz w:val="20"/>
          <w:szCs w:val="20"/>
        </w:rPr>
        <w:tab/>
      </w:r>
      <w:r>
        <w:rPr>
          <w:b/>
          <w:sz w:val="20"/>
          <w:szCs w:val="20"/>
        </w:rPr>
        <w:tab/>
      </w:r>
      <w:r>
        <w:rPr>
          <w:b/>
          <w:sz w:val="20"/>
          <w:szCs w:val="20"/>
        </w:rPr>
        <w:tab/>
      </w:r>
      <w:r>
        <w:rPr>
          <w:b/>
          <w:sz w:val="20"/>
          <w:szCs w:val="20"/>
        </w:rPr>
        <w:tab/>
        <w:t xml:space="preserve">) </w:t>
      </w:r>
      <w:proofErr w:type="spellStart"/>
      <w:r>
        <w:rPr>
          <w:b/>
          <w:sz w:val="20"/>
          <w:szCs w:val="20"/>
        </w:rPr>
        <w:t>ss</w:t>
      </w:r>
      <w:proofErr w:type="spellEnd"/>
    </w:p>
    <w:p w:rsidR="00601A05" w:rsidRDefault="00601A05" w:rsidP="0080537B">
      <w:pPr>
        <w:jc w:val="both"/>
        <w:rPr>
          <w:sz w:val="20"/>
          <w:szCs w:val="20"/>
        </w:rPr>
      </w:pPr>
      <w:r>
        <w:rPr>
          <w:b/>
          <w:sz w:val="20"/>
          <w:szCs w:val="20"/>
        </w:rPr>
        <w:t>COUNTY OF COLUMBIANA</w:t>
      </w:r>
      <w:r>
        <w:rPr>
          <w:b/>
          <w:sz w:val="20"/>
          <w:szCs w:val="20"/>
        </w:rPr>
        <w:tab/>
        <w:t>)</w:t>
      </w:r>
    </w:p>
    <w:p w:rsidR="00601A05" w:rsidRDefault="00601A05" w:rsidP="0080537B">
      <w:pPr>
        <w:jc w:val="both"/>
        <w:rPr>
          <w:sz w:val="20"/>
          <w:szCs w:val="20"/>
        </w:rPr>
      </w:pPr>
    </w:p>
    <w:p w:rsidR="00601A05" w:rsidRDefault="00601A05" w:rsidP="0080537B">
      <w:pPr>
        <w:jc w:val="both"/>
        <w:rPr>
          <w:sz w:val="20"/>
          <w:szCs w:val="20"/>
        </w:rPr>
      </w:pPr>
    </w:p>
    <w:p w:rsidR="00601A05" w:rsidRDefault="00601A05" w:rsidP="0080537B">
      <w:pPr>
        <w:jc w:val="both"/>
        <w:rPr>
          <w:sz w:val="20"/>
          <w:szCs w:val="20"/>
        </w:rPr>
      </w:pPr>
      <w:r>
        <w:rPr>
          <w:sz w:val="20"/>
          <w:szCs w:val="20"/>
        </w:rPr>
        <w:tab/>
        <w:t xml:space="preserve">Before me, a Notary Public, personally appeared the above-named </w:t>
      </w:r>
      <w:proofErr w:type="spellStart"/>
      <w:r>
        <w:rPr>
          <w:sz w:val="20"/>
          <w:szCs w:val="20"/>
        </w:rPr>
        <w:t>Sevakeen</w:t>
      </w:r>
      <w:proofErr w:type="spellEnd"/>
      <w:r>
        <w:rPr>
          <w:sz w:val="20"/>
          <w:szCs w:val="20"/>
        </w:rPr>
        <w:t xml:space="preserve"> Country Club, Inc., by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16"/>
          <w:szCs w:val="16"/>
        </w:rPr>
        <w:t xml:space="preserve">{name}, </w:t>
      </w:r>
      <w:r>
        <w:rPr>
          <w:sz w:val="20"/>
          <w:szCs w:val="20"/>
        </w:rPr>
        <w:t xml:space="preserve">the </w:t>
      </w:r>
      <w:r>
        <w:rPr>
          <w:sz w:val="20"/>
          <w:szCs w:val="20"/>
          <w:u w:val="single"/>
        </w:rPr>
        <w:tab/>
      </w:r>
      <w:r>
        <w:rPr>
          <w:sz w:val="20"/>
          <w:szCs w:val="20"/>
          <w:u w:val="single"/>
        </w:rPr>
        <w:tab/>
      </w:r>
      <w:r>
        <w:rPr>
          <w:sz w:val="20"/>
          <w:szCs w:val="20"/>
          <w:u w:val="single"/>
        </w:rPr>
        <w:tab/>
      </w:r>
      <w:r>
        <w:rPr>
          <w:sz w:val="20"/>
          <w:szCs w:val="20"/>
          <w:u w:val="single"/>
        </w:rPr>
        <w:tab/>
      </w:r>
      <w:r>
        <w:rPr>
          <w:sz w:val="16"/>
          <w:szCs w:val="16"/>
        </w:rPr>
        <w:t>[office]</w:t>
      </w:r>
      <w:r>
        <w:rPr>
          <w:sz w:val="20"/>
          <w:szCs w:val="20"/>
        </w:rPr>
        <w:t xml:space="preserve"> of the LESSOR herein to acknowledge that he/she did sign the foregoing lease as his/her free act and deed and as the duly authorized act of the Corporation this  day of , 20.</w:t>
      </w:r>
    </w:p>
    <w:p w:rsidR="00601A05" w:rsidRDefault="00601A05" w:rsidP="0080537B">
      <w:pPr>
        <w:jc w:val="both"/>
        <w:rPr>
          <w:sz w:val="20"/>
          <w:szCs w:val="20"/>
        </w:rPr>
      </w:pPr>
    </w:p>
    <w:p w:rsidR="00601A05" w:rsidRDefault="00601A05" w:rsidP="0080537B">
      <w:pPr>
        <w:jc w:val="both"/>
        <w:rPr>
          <w:sz w:val="20"/>
          <w:szCs w:val="20"/>
        </w:rPr>
      </w:pPr>
    </w:p>
    <w:p w:rsidR="00601A05" w:rsidRDefault="00601A05" w:rsidP="0080537B">
      <w:pPr>
        <w:jc w:val="both"/>
        <w:rPr>
          <w:sz w:val="20"/>
          <w:szCs w:val="20"/>
        </w:rPr>
      </w:pPr>
    </w:p>
    <w:p w:rsidR="00601A05" w:rsidRDefault="006C2F35" w:rsidP="0080537B">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6C2F35" w:rsidRDefault="006C2F35" w:rsidP="0080537B">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6C2F35" w:rsidRPr="006C2F35" w:rsidRDefault="006C2F35" w:rsidP="0080537B">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NOTARY PUBLIC</w:t>
      </w:r>
    </w:p>
    <w:p w:rsidR="00601A05" w:rsidRDefault="00601A05" w:rsidP="0080537B">
      <w:pPr>
        <w:jc w:val="both"/>
        <w:rPr>
          <w:sz w:val="20"/>
          <w:szCs w:val="20"/>
        </w:rPr>
      </w:pPr>
    </w:p>
    <w:p w:rsidR="00601A05" w:rsidRDefault="00601A05" w:rsidP="00601A05">
      <w:pPr>
        <w:jc w:val="both"/>
        <w:rPr>
          <w:b/>
          <w:sz w:val="20"/>
          <w:szCs w:val="20"/>
        </w:rPr>
      </w:pPr>
    </w:p>
    <w:p w:rsidR="00601A05" w:rsidRDefault="00601A05" w:rsidP="00601A05">
      <w:pPr>
        <w:jc w:val="both"/>
        <w:rPr>
          <w:b/>
          <w:sz w:val="20"/>
          <w:szCs w:val="20"/>
        </w:rPr>
      </w:pPr>
    </w:p>
    <w:p w:rsidR="00601A05" w:rsidRDefault="00601A05" w:rsidP="00601A05">
      <w:pPr>
        <w:jc w:val="both"/>
        <w:rPr>
          <w:b/>
          <w:sz w:val="20"/>
          <w:szCs w:val="20"/>
        </w:rPr>
      </w:pPr>
      <w:r>
        <w:rPr>
          <w:b/>
          <w:sz w:val="20"/>
          <w:szCs w:val="20"/>
        </w:rPr>
        <w:t>STATE OF OHIO</w:t>
      </w:r>
      <w:r>
        <w:rPr>
          <w:b/>
          <w:sz w:val="20"/>
          <w:szCs w:val="20"/>
        </w:rPr>
        <w:tab/>
      </w:r>
      <w:r>
        <w:rPr>
          <w:b/>
          <w:sz w:val="20"/>
          <w:szCs w:val="20"/>
        </w:rPr>
        <w:tab/>
        <w:t>)</w:t>
      </w:r>
    </w:p>
    <w:p w:rsidR="00601A05" w:rsidRDefault="00601A05" w:rsidP="00601A05">
      <w:pPr>
        <w:jc w:val="both"/>
        <w:rPr>
          <w:b/>
          <w:sz w:val="20"/>
          <w:szCs w:val="20"/>
        </w:rPr>
      </w:pPr>
      <w:r>
        <w:rPr>
          <w:b/>
          <w:sz w:val="20"/>
          <w:szCs w:val="20"/>
        </w:rPr>
        <w:tab/>
      </w:r>
      <w:r>
        <w:rPr>
          <w:b/>
          <w:sz w:val="20"/>
          <w:szCs w:val="20"/>
        </w:rPr>
        <w:tab/>
      </w:r>
      <w:r>
        <w:rPr>
          <w:b/>
          <w:sz w:val="20"/>
          <w:szCs w:val="20"/>
        </w:rPr>
        <w:tab/>
      </w:r>
      <w:r>
        <w:rPr>
          <w:b/>
          <w:sz w:val="20"/>
          <w:szCs w:val="20"/>
        </w:rPr>
        <w:tab/>
        <w:t xml:space="preserve">) </w:t>
      </w:r>
      <w:proofErr w:type="spellStart"/>
      <w:r>
        <w:rPr>
          <w:b/>
          <w:sz w:val="20"/>
          <w:szCs w:val="20"/>
        </w:rPr>
        <w:t>ss</w:t>
      </w:r>
      <w:proofErr w:type="spellEnd"/>
    </w:p>
    <w:p w:rsidR="00601A05" w:rsidRDefault="00601A05" w:rsidP="00601A05">
      <w:pPr>
        <w:jc w:val="both"/>
        <w:rPr>
          <w:sz w:val="20"/>
          <w:szCs w:val="20"/>
        </w:rPr>
      </w:pPr>
      <w:r>
        <w:rPr>
          <w:b/>
          <w:sz w:val="20"/>
          <w:szCs w:val="20"/>
        </w:rPr>
        <w:t>COUNTY OF COLUMBIANA</w:t>
      </w:r>
      <w:r>
        <w:rPr>
          <w:b/>
          <w:sz w:val="20"/>
          <w:szCs w:val="20"/>
        </w:rPr>
        <w:tab/>
        <w:t>)</w:t>
      </w:r>
    </w:p>
    <w:p w:rsidR="00601A05" w:rsidRDefault="00601A05" w:rsidP="0080537B">
      <w:pPr>
        <w:jc w:val="both"/>
        <w:rPr>
          <w:sz w:val="20"/>
          <w:szCs w:val="20"/>
        </w:rPr>
      </w:pPr>
    </w:p>
    <w:p w:rsidR="00601A05" w:rsidRPr="00601A05" w:rsidRDefault="00601A05" w:rsidP="0080537B">
      <w:pPr>
        <w:jc w:val="both"/>
        <w:rPr>
          <w:b/>
          <w:sz w:val="20"/>
          <w:szCs w:val="20"/>
        </w:rPr>
      </w:pPr>
    </w:p>
    <w:p w:rsidR="006C2F35" w:rsidRDefault="00601A05" w:rsidP="0080537B">
      <w:pPr>
        <w:jc w:val="both"/>
        <w:rPr>
          <w:sz w:val="20"/>
          <w:szCs w:val="20"/>
        </w:rPr>
      </w:pPr>
      <w:r>
        <w:rPr>
          <w:sz w:val="20"/>
          <w:szCs w:val="20"/>
        </w:rPr>
        <w:tab/>
        <w:t xml:space="preserve">Before me, a Notary Public, personally appeared the above named </w:t>
      </w:r>
      <w:r>
        <w:rPr>
          <w:sz w:val="20"/>
          <w:szCs w:val="20"/>
          <w:u w:val="single"/>
        </w:rPr>
        <w:tab/>
      </w:r>
      <w:r>
        <w:rPr>
          <w:sz w:val="20"/>
          <w:szCs w:val="20"/>
          <w:u w:val="single"/>
        </w:rPr>
        <w:tab/>
      </w:r>
      <w:r>
        <w:rPr>
          <w:sz w:val="20"/>
          <w:szCs w:val="20"/>
          <w:u w:val="single"/>
        </w:rPr>
        <w:tab/>
      </w:r>
      <w:r>
        <w:rPr>
          <w:sz w:val="20"/>
          <w:szCs w:val="20"/>
        </w:rPr>
        <w:t xml:space="preserve">, LESSEE herein to acknowledge that he/she did sin the foregoing lease as his/he free act and deed </w:t>
      </w:r>
    </w:p>
    <w:p w:rsidR="00601A05" w:rsidRPr="006C2F35" w:rsidRDefault="00601A05" w:rsidP="0080537B">
      <w:pPr>
        <w:jc w:val="both"/>
        <w:rPr>
          <w:sz w:val="20"/>
          <w:szCs w:val="20"/>
        </w:rPr>
      </w:pPr>
      <w:proofErr w:type="gramStart"/>
      <w:r>
        <w:rPr>
          <w:sz w:val="20"/>
          <w:szCs w:val="20"/>
        </w:rPr>
        <w:t>this  day</w:t>
      </w:r>
      <w:proofErr w:type="gramEnd"/>
      <w:r>
        <w:rPr>
          <w:sz w:val="20"/>
          <w:szCs w:val="20"/>
        </w:rPr>
        <w:t xml:space="preserve"> of </w:t>
      </w:r>
      <w:r>
        <w:rPr>
          <w:sz w:val="20"/>
          <w:szCs w:val="20"/>
          <w:u w:val="single"/>
        </w:rPr>
        <w:tab/>
      </w:r>
      <w:r>
        <w:rPr>
          <w:sz w:val="20"/>
          <w:szCs w:val="20"/>
          <w:u w:val="single"/>
        </w:rPr>
        <w:tab/>
      </w:r>
      <w:r>
        <w:rPr>
          <w:sz w:val="20"/>
          <w:szCs w:val="20"/>
          <w:u w:val="single"/>
        </w:rPr>
        <w:tab/>
      </w:r>
      <w:r>
        <w:rPr>
          <w:sz w:val="20"/>
          <w:szCs w:val="20"/>
          <w:u w:val="single"/>
        </w:rPr>
        <w:tab/>
      </w:r>
      <w:r w:rsidR="006C2F35">
        <w:rPr>
          <w:sz w:val="20"/>
          <w:szCs w:val="20"/>
        </w:rPr>
        <w:t>, 20</w:t>
      </w:r>
      <w:r w:rsidR="002C51A4">
        <w:rPr>
          <w:sz w:val="20"/>
          <w:szCs w:val="20"/>
        </w:rPr>
        <w:t xml:space="preserve">  </w:t>
      </w:r>
      <w:r w:rsidR="006C2F35">
        <w:rPr>
          <w:sz w:val="20"/>
          <w:szCs w:val="20"/>
        </w:rPr>
        <w:t>.</w:t>
      </w:r>
    </w:p>
    <w:p w:rsidR="00601A05" w:rsidRDefault="00601A05" w:rsidP="0080537B">
      <w:pPr>
        <w:jc w:val="both"/>
        <w:rPr>
          <w:sz w:val="20"/>
          <w:szCs w:val="20"/>
        </w:rPr>
      </w:pPr>
    </w:p>
    <w:p w:rsidR="00E4159E" w:rsidRDefault="00E4159E" w:rsidP="0080537B">
      <w:pPr>
        <w:jc w:val="both"/>
        <w:rPr>
          <w:sz w:val="20"/>
          <w:szCs w:val="20"/>
        </w:rPr>
      </w:pPr>
    </w:p>
    <w:p w:rsidR="006C2F35" w:rsidRDefault="006C2F35" w:rsidP="0080537B">
      <w:pPr>
        <w:jc w:val="both"/>
        <w:rPr>
          <w:sz w:val="20"/>
          <w:szCs w:val="20"/>
        </w:rPr>
      </w:pPr>
    </w:p>
    <w:p w:rsidR="006C2F35" w:rsidRDefault="006C2F35" w:rsidP="0080537B">
      <w:pPr>
        <w:jc w:val="both"/>
        <w:rPr>
          <w:sz w:val="20"/>
          <w:szCs w:val="20"/>
        </w:rPr>
      </w:pPr>
    </w:p>
    <w:p w:rsidR="00E4159E" w:rsidRDefault="00E4159E" w:rsidP="0080537B">
      <w:pPr>
        <w:jc w:val="both"/>
        <w:rPr>
          <w:sz w:val="20"/>
          <w:szCs w:val="20"/>
        </w:rPr>
      </w:pPr>
    </w:p>
    <w:p w:rsidR="006C2F35" w:rsidRDefault="006C2F35" w:rsidP="006C2F35">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6C2F35" w:rsidRPr="006C2F35" w:rsidRDefault="006C2F35" w:rsidP="006C2F35">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NOTARY PUBLIC</w:t>
      </w:r>
    </w:p>
    <w:p w:rsidR="00E4159E" w:rsidRDefault="00E4159E" w:rsidP="0080537B">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6C2F35" w:rsidRDefault="006C2F35" w:rsidP="0080537B">
      <w:pPr>
        <w:jc w:val="both"/>
        <w:rPr>
          <w:sz w:val="20"/>
          <w:szCs w:val="20"/>
        </w:rPr>
      </w:pPr>
    </w:p>
    <w:p w:rsidR="006C2F35" w:rsidRDefault="006C2F35" w:rsidP="0080537B">
      <w:pPr>
        <w:jc w:val="both"/>
        <w:rPr>
          <w:sz w:val="20"/>
          <w:szCs w:val="20"/>
        </w:rPr>
      </w:pPr>
    </w:p>
    <w:p w:rsidR="006C2F35" w:rsidRDefault="006C2F35" w:rsidP="0080537B">
      <w:pPr>
        <w:jc w:val="both"/>
        <w:rPr>
          <w:sz w:val="20"/>
          <w:szCs w:val="20"/>
        </w:rPr>
      </w:pPr>
    </w:p>
    <w:p w:rsidR="006C2F35" w:rsidRDefault="006C2F35" w:rsidP="0080537B">
      <w:pPr>
        <w:jc w:val="both"/>
        <w:rPr>
          <w:sz w:val="20"/>
          <w:szCs w:val="20"/>
        </w:rPr>
      </w:pPr>
    </w:p>
    <w:p w:rsidR="006C2F35" w:rsidRDefault="006C2F35" w:rsidP="0080537B">
      <w:pPr>
        <w:jc w:val="both"/>
        <w:rPr>
          <w:sz w:val="20"/>
          <w:szCs w:val="20"/>
        </w:rPr>
      </w:pPr>
    </w:p>
    <w:p w:rsidR="006C2F35" w:rsidRDefault="006C2F35" w:rsidP="0080537B">
      <w:pPr>
        <w:jc w:val="both"/>
        <w:rPr>
          <w:sz w:val="20"/>
          <w:szCs w:val="20"/>
        </w:rPr>
      </w:pPr>
    </w:p>
    <w:p w:rsidR="006C2F35" w:rsidRDefault="006C2F35" w:rsidP="0080537B">
      <w:pPr>
        <w:jc w:val="both"/>
        <w:rPr>
          <w:sz w:val="20"/>
          <w:szCs w:val="20"/>
        </w:rPr>
      </w:pPr>
    </w:p>
    <w:p w:rsidR="006C2F35" w:rsidRDefault="006C2F35" w:rsidP="0080537B">
      <w:pPr>
        <w:jc w:val="both"/>
        <w:rPr>
          <w:sz w:val="20"/>
          <w:szCs w:val="20"/>
        </w:rPr>
      </w:pPr>
    </w:p>
    <w:p w:rsidR="006C2F35" w:rsidRDefault="006C2F35" w:rsidP="0080537B">
      <w:pPr>
        <w:jc w:val="both"/>
        <w:rPr>
          <w:sz w:val="20"/>
          <w:szCs w:val="20"/>
        </w:rPr>
      </w:pPr>
    </w:p>
    <w:p w:rsidR="006C2F35" w:rsidRDefault="006C2F35" w:rsidP="0080537B">
      <w:pPr>
        <w:jc w:val="both"/>
        <w:rPr>
          <w:sz w:val="20"/>
          <w:szCs w:val="20"/>
        </w:rPr>
      </w:pPr>
    </w:p>
    <w:p w:rsidR="006C2F35" w:rsidRDefault="006C2F35" w:rsidP="0080537B">
      <w:pPr>
        <w:jc w:val="both"/>
        <w:rPr>
          <w:sz w:val="20"/>
          <w:szCs w:val="20"/>
        </w:rPr>
      </w:pPr>
    </w:p>
    <w:p w:rsidR="006C2F35" w:rsidRDefault="006C2F35" w:rsidP="0080537B">
      <w:pPr>
        <w:jc w:val="both"/>
        <w:rPr>
          <w:sz w:val="20"/>
          <w:szCs w:val="20"/>
        </w:rPr>
      </w:pPr>
    </w:p>
    <w:p w:rsidR="006C2F35" w:rsidRDefault="006C2F35" w:rsidP="0080537B">
      <w:pPr>
        <w:jc w:val="both"/>
        <w:rPr>
          <w:sz w:val="20"/>
          <w:szCs w:val="20"/>
        </w:rPr>
      </w:pPr>
    </w:p>
    <w:p w:rsidR="006C2F35" w:rsidRDefault="006C2F35" w:rsidP="0080537B">
      <w:pPr>
        <w:jc w:val="both"/>
        <w:rPr>
          <w:sz w:val="16"/>
          <w:szCs w:val="16"/>
        </w:rPr>
      </w:pPr>
      <w:r>
        <w:rPr>
          <w:sz w:val="16"/>
          <w:szCs w:val="16"/>
        </w:rPr>
        <w:t>THIS DOCUMENT PREPARED BY:</w:t>
      </w:r>
    </w:p>
    <w:p w:rsidR="006C2F35" w:rsidRDefault="006C2F35" w:rsidP="0080537B">
      <w:pPr>
        <w:jc w:val="both"/>
        <w:rPr>
          <w:sz w:val="16"/>
          <w:szCs w:val="16"/>
        </w:rPr>
      </w:pPr>
    </w:p>
    <w:p w:rsidR="006C2F35" w:rsidRDefault="00A2284D" w:rsidP="0080537B">
      <w:pPr>
        <w:jc w:val="both"/>
        <w:rPr>
          <w:sz w:val="16"/>
          <w:szCs w:val="16"/>
        </w:rPr>
      </w:pPr>
      <w:r>
        <w:rPr>
          <w:sz w:val="16"/>
          <w:szCs w:val="16"/>
        </w:rPr>
        <w:t>Frederick S. Coombs, III, Esq.</w:t>
      </w:r>
    </w:p>
    <w:p w:rsidR="00A2284D" w:rsidRDefault="00A2284D" w:rsidP="0080537B">
      <w:pPr>
        <w:jc w:val="both"/>
        <w:rPr>
          <w:sz w:val="16"/>
          <w:szCs w:val="16"/>
        </w:rPr>
      </w:pPr>
      <w:r>
        <w:rPr>
          <w:sz w:val="16"/>
          <w:szCs w:val="16"/>
        </w:rPr>
        <w:t>Harrington, Hoppe &amp; Mitchell, Ltd.</w:t>
      </w:r>
    </w:p>
    <w:p w:rsidR="00A2284D" w:rsidRDefault="00A2284D" w:rsidP="0080537B">
      <w:pPr>
        <w:jc w:val="both"/>
        <w:rPr>
          <w:sz w:val="16"/>
          <w:szCs w:val="16"/>
        </w:rPr>
      </w:pPr>
      <w:r>
        <w:rPr>
          <w:sz w:val="16"/>
          <w:szCs w:val="16"/>
        </w:rPr>
        <w:t>26 Market Street, Suite 1200</w:t>
      </w:r>
    </w:p>
    <w:p w:rsidR="00A2284D" w:rsidRDefault="00A2284D" w:rsidP="0080537B">
      <w:pPr>
        <w:jc w:val="both"/>
        <w:rPr>
          <w:sz w:val="16"/>
          <w:szCs w:val="16"/>
        </w:rPr>
      </w:pPr>
      <w:r>
        <w:rPr>
          <w:sz w:val="16"/>
          <w:szCs w:val="16"/>
        </w:rPr>
        <w:t>P.O. Box 6077</w:t>
      </w:r>
    </w:p>
    <w:p w:rsidR="00A2284D" w:rsidRPr="006C2F35" w:rsidRDefault="00A2284D" w:rsidP="0080537B">
      <w:pPr>
        <w:jc w:val="both"/>
        <w:rPr>
          <w:sz w:val="16"/>
          <w:szCs w:val="16"/>
        </w:rPr>
      </w:pPr>
      <w:r>
        <w:rPr>
          <w:sz w:val="16"/>
          <w:szCs w:val="16"/>
        </w:rPr>
        <w:t>Youngstown, Ohio  44501-6077</w:t>
      </w:r>
    </w:p>
    <w:sectPr w:rsidR="00A2284D" w:rsidRPr="006C2F35" w:rsidSect="00900828">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1440" w:bottom="1440" w:left="1440" w:header="1440" w:footer="720" w:gutter="0"/>
      <w:paperSrc w:first="260" w:other="26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27A" w:rsidRDefault="0009227A" w:rsidP="008E75B7">
      <w:r>
        <w:separator/>
      </w:r>
    </w:p>
  </w:endnote>
  <w:endnote w:type="continuationSeparator" w:id="1">
    <w:p w:rsidR="0009227A" w:rsidRDefault="0009227A" w:rsidP="008E75B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7A" w:rsidRDefault="000922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7A" w:rsidRPr="00900828" w:rsidRDefault="003665F8" w:rsidP="00900828">
    <w:pPr>
      <w:pStyle w:val="Footer"/>
    </w:pPr>
    <w:r w:rsidRPr="003665F8">
      <w:rPr>
        <w:noProof/>
        <w:sz w:val="16"/>
      </w:rPr>
      <w:t>{00025675-1}</w:t>
    </w:r>
    <w:r w:rsidR="0009227A">
      <w:tab/>
    </w:r>
    <w:sdt>
      <w:sdtPr>
        <w:id w:val="736600011"/>
        <w:docPartObj>
          <w:docPartGallery w:val="Page Numbers (Bottom of Page)"/>
          <w:docPartUnique/>
        </w:docPartObj>
      </w:sdtPr>
      <w:sdtEndPr>
        <w:rPr>
          <w:noProof/>
        </w:rPr>
      </w:sdtEndPr>
      <w:sdtContent>
        <w:r w:rsidR="0009227A">
          <w:tab/>
        </w:r>
        <w:r w:rsidR="0009227A">
          <w:tab/>
        </w:r>
        <w:r w:rsidR="002D24D1" w:rsidRPr="00900828">
          <w:fldChar w:fldCharType="begin"/>
        </w:r>
        <w:r w:rsidR="0009227A" w:rsidRPr="00900828">
          <w:instrText xml:space="preserve"> PAGE   \* MERGEFORMAT </w:instrText>
        </w:r>
        <w:r w:rsidR="002D24D1" w:rsidRPr="00900828">
          <w:fldChar w:fldCharType="separate"/>
        </w:r>
        <w:r w:rsidR="002C51A4">
          <w:rPr>
            <w:noProof/>
          </w:rPr>
          <w:t>2</w:t>
        </w:r>
        <w:r w:rsidR="002D24D1" w:rsidRPr="00900828">
          <w:rPr>
            <w:noProof/>
          </w:rPr>
          <w:fldChar w:fldCharType="end"/>
        </w:r>
      </w:sdtContent>
    </w:sdt>
  </w:p>
  <w:p w:rsidR="0009227A" w:rsidRPr="00900828" w:rsidRDefault="0009227A" w:rsidP="008E75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7A" w:rsidRPr="00900828" w:rsidRDefault="003665F8" w:rsidP="00900828">
    <w:pPr>
      <w:pStyle w:val="Footer"/>
    </w:pPr>
    <w:r w:rsidRPr="003665F8">
      <w:rPr>
        <w:noProof/>
        <w:sz w:val="16"/>
      </w:rPr>
      <w:t>{00025675-1}</w:t>
    </w:r>
    <w:r w:rsidR="0009227A">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27A" w:rsidRDefault="0009227A" w:rsidP="008E75B7">
      <w:pPr>
        <w:rPr>
          <w:noProof/>
        </w:rPr>
      </w:pPr>
      <w:r>
        <w:rPr>
          <w:noProof/>
        </w:rPr>
        <w:separator/>
      </w:r>
    </w:p>
  </w:footnote>
  <w:footnote w:type="continuationSeparator" w:id="1">
    <w:p w:rsidR="0009227A" w:rsidRDefault="0009227A" w:rsidP="008E75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7A" w:rsidRDefault="000922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7A" w:rsidRDefault="000922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7A" w:rsidRDefault="000922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10"/>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docVars>
    <w:docVar w:name="wdStampTxt" w:val="00025675-1"/>
  </w:docVars>
  <w:rsids>
    <w:rsidRoot w:val="00EB24BA"/>
    <w:rsid w:val="0000677C"/>
    <w:rsid w:val="00035A8A"/>
    <w:rsid w:val="0005104F"/>
    <w:rsid w:val="000658A5"/>
    <w:rsid w:val="0009227A"/>
    <w:rsid w:val="000F6D59"/>
    <w:rsid w:val="00110FB3"/>
    <w:rsid w:val="00111E1F"/>
    <w:rsid w:val="00154E9F"/>
    <w:rsid w:val="00183C7D"/>
    <w:rsid w:val="0021193A"/>
    <w:rsid w:val="002948AA"/>
    <w:rsid w:val="002C51A4"/>
    <w:rsid w:val="002D24D1"/>
    <w:rsid w:val="003665F8"/>
    <w:rsid w:val="003A0474"/>
    <w:rsid w:val="003A4628"/>
    <w:rsid w:val="003A49F2"/>
    <w:rsid w:val="003F375C"/>
    <w:rsid w:val="003F4768"/>
    <w:rsid w:val="00402448"/>
    <w:rsid w:val="004465BF"/>
    <w:rsid w:val="00483236"/>
    <w:rsid w:val="004B20BB"/>
    <w:rsid w:val="004F7D8E"/>
    <w:rsid w:val="00601A05"/>
    <w:rsid w:val="00676180"/>
    <w:rsid w:val="006830E4"/>
    <w:rsid w:val="006C2F35"/>
    <w:rsid w:val="006C61AA"/>
    <w:rsid w:val="006F3F18"/>
    <w:rsid w:val="00742A18"/>
    <w:rsid w:val="00744666"/>
    <w:rsid w:val="00765333"/>
    <w:rsid w:val="00767287"/>
    <w:rsid w:val="007B2720"/>
    <w:rsid w:val="007C29AA"/>
    <w:rsid w:val="0080537B"/>
    <w:rsid w:val="0084335B"/>
    <w:rsid w:val="008A3853"/>
    <w:rsid w:val="008A7430"/>
    <w:rsid w:val="008C2C6A"/>
    <w:rsid w:val="008E5959"/>
    <w:rsid w:val="008E75B7"/>
    <w:rsid w:val="00900828"/>
    <w:rsid w:val="00904E71"/>
    <w:rsid w:val="0091626C"/>
    <w:rsid w:val="009B2364"/>
    <w:rsid w:val="00A2284D"/>
    <w:rsid w:val="00A4697D"/>
    <w:rsid w:val="00AC7C5A"/>
    <w:rsid w:val="00AE551C"/>
    <w:rsid w:val="00B22E50"/>
    <w:rsid w:val="00BE1254"/>
    <w:rsid w:val="00C04B46"/>
    <w:rsid w:val="00C50D95"/>
    <w:rsid w:val="00C5163F"/>
    <w:rsid w:val="00C91942"/>
    <w:rsid w:val="00C93FA1"/>
    <w:rsid w:val="00CD6691"/>
    <w:rsid w:val="00CE62D6"/>
    <w:rsid w:val="00D1383B"/>
    <w:rsid w:val="00D30AEF"/>
    <w:rsid w:val="00D74F9C"/>
    <w:rsid w:val="00E4159E"/>
    <w:rsid w:val="00E57094"/>
    <w:rsid w:val="00E839CA"/>
    <w:rsid w:val="00EB24BA"/>
    <w:rsid w:val="00F16CDC"/>
    <w:rsid w:val="00F1732F"/>
    <w:rsid w:val="00F34C7E"/>
    <w:rsid w:val="00F512DA"/>
    <w:rsid w:val="00F84285"/>
    <w:rsid w:val="00FC0E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heme="majorBidi"/>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6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5B7"/>
    <w:pPr>
      <w:tabs>
        <w:tab w:val="center" w:pos="4680"/>
        <w:tab w:val="right" w:pos="9360"/>
      </w:tabs>
    </w:pPr>
  </w:style>
  <w:style w:type="character" w:customStyle="1" w:styleId="HeaderChar">
    <w:name w:val="Header Char"/>
    <w:basedOn w:val="DefaultParagraphFont"/>
    <w:link w:val="Header"/>
    <w:uiPriority w:val="99"/>
    <w:rsid w:val="008E75B7"/>
  </w:style>
  <w:style w:type="paragraph" w:styleId="Footer">
    <w:name w:val="footer"/>
    <w:basedOn w:val="Normal"/>
    <w:link w:val="FooterChar"/>
    <w:uiPriority w:val="99"/>
    <w:unhideWhenUsed/>
    <w:rsid w:val="008E75B7"/>
    <w:pPr>
      <w:tabs>
        <w:tab w:val="center" w:pos="4680"/>
        <w:tab w:val="right" w:pos="9360"/>
      </w:tabs>
    </w:pPr>
  </w:style>
  <w:style w:type="character" w:customStyle="1" w:styleId="FooterChar">
    <w:name w:val="Footer Char"/>
    <w:basedOn w:val="DefaultParagraphFont"/>
    <w:link w:val="Footer"/>
    <w:uiPriority w:val="99"/>
    <w:rsid w:val="008E75B7"/>
  </w:style>
  <w:style w:type="table" w:styleId="TableGrid">
    <w:name w:val="Table Grid"/>
    <w:basedOn w:val="TableNormal"/>
    <w:uiPriority w:val="59"/>
    <w:rsid w:val="008053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ajorBidi"/>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5B7"/>
    <w:pPr>
      <w:tabs>
        <w:tab w:val="center" w:pos="4680"/>
        <w:tab w:val="right" w:pos="9360"/>
      </w:tabs>
    </w:pPr>
  </w:style>
  <w:style w:type="character" w:customStyle="1" w:styleId="HeaderChar">
    <w:name w:val="Header Char"/>
    <w:basedOn w:val="DefaultParagraphFont"/>
    <w:link w:val="Header"/>
    <w:uiPriority w:val="99"/>
    <w:rsid w:val="008E75B7"/>
  </w:style>
  <w:style w:type="paragraph" w:styleId="Footer">
    <w:name w:val="footer"/>
    <w:basedOn w:val="Normal"/>
    <w:link w:val="FooterChar"/>
    <w:uiPriority w:val="99"/>
    <w:unhideWhenUsed/>
    <w:rsid w:val="008E75B7"/>
    <w:pPr>
      <w:tabs>
        <w:tab w:val="center" w:pos="4680"/>
        <w:tab w:val="right" w:pos="9360"/>
      </w:tabs>
    </w:pPr>
  </w:style>
  <w:style w:type="character" w:customStyle="1" w:styleId="FooterChar">
    <w:name w:val="Footer Char"/>
    <w:basedOn w:val="DefaultParagraphFont"/>
    <w:link w:val="Footer"/>
    <w:uiPriority w:val="99"/>
    <w:rsid w:val="008E75B7"/>
  </w:style>
  <w:style w:type="table" w:styleId="TableGrid">
    <w:name w:val="Table Grid"/>
    <w:basedOn w:val="TableNormal"/>
    <w:uiPriority w:val="59"/>
    <w:rsid w:val="008053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1555</Words>
  <Characters>7932</Characters>
  <Application>Microsoft Office Word</Application>
  <DocSecurity>0</DocSecurity>
  <PresentationFormat/>
  <Lines>66</Lines>
  <Paragraphs>18</Paragraphs>
  <ScaleCrop>false</ScaleCrop>
  <HeadingPairs>
    <vt:vector size="2" baseType="variant">
      <vt:variant>
        <vt:lpstr>Title</vt:lpstr>
      </vt:variant>
      <vt:variant>
        <vt:i4>1</vt:i4>
      </vt:variant>
    </vt:vector>
  </HeadingPairs>
  <TitlesOfParts>
    <vt:vector size="1" baseType="lpstr">
      <vt:lpstr>Sevakeen Country Club Residential Lot Lease (00025675).DOCX</vt:lpstr>
    </vt:vector>
  </TitlesOfParts>
  <Company>HHM</Company>
  <LinksUpToDate>false</LinksUpToDate>
  <CharactersWithSpaces>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Sevakeen Country Club Residential Lot Lease (00025675).DOCX</dc:title>
  <dc:subject>00025675-1</dc:subject>
  <dc:creator>Karen Simons</dc:creator>
  <cp:lastModifiedBy>Jack Benner</cp:lastModifiedBy>
  <cp:revision>4</cp:revision>
  <cp:lastPrinted>2013-04-10T13:41:00Z</cp:lastPrinted>
  <dcterms:created xsi:type="dcterms:W3CDTF">2013-03-06T21:44:00Z</dcterms:created>
  <dcterms:modified xsi:type="dcterms:W3CDTF">2013-10-09T14:20:00Z</dcterms:modified>
</cp:coreProperties>
</file>